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E01942" w:rsidRDefault="00E01942" w:rsidP="00E01942">
      <w:pPr>
        <w:jc w:val="both"/>
        <w:rPr>
          <w:color w:val="000000"/>
        </w:rPr>
      </w:pP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KLASA: 112-02/2</w:t>
      </w:r>
      <w:r w:rsidR="00D818DE">
        <w:rPr>
          <w:color w:val="000000"/>
        </w:rPr>
        <w:t>6</w:t>
      </w:r>
      <w:r>
        <w:rPr>
          <w:color w:val="000000"/>
        </w:rPr>
        <w:t>-01/</w:t>
      </w:r>
      <w:r w:rsidR="00335415">
        <w:rPr>
          <w:color w:val="000000"/>
        </w:rPr>
        <w:t>02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URBROJ: 2198-1-31-2</w:t>
      </w:r>
      <w:r w:rsidR="00D818DE">
        <w:rPr>
          <w:color w:val="000000"/>
        </w:rPr>
        <w:t>6</w:t>
      </w:r>
      <w:r>
        <w:rPr>
          <w:color w:val="000000"/>
        </w:rPr>
        <w:t>-</w:t>
      </w:r>
      <w:r w:rsidR="006C1B1E">
        <w:rPr>
          <w:color w:val="000000"/>
        </w:rPr>
        <w:t>1</w:t>
      </w:r>
    </w:p>
    <w:p w:rsidR="00666AAD" w:rsidRDefault="00666AAD" w:rsidP="00E01942">
      <w:pPr>
        <w:jc w:val="both"/>
        <w:rPr>
          <w:color w:val="000000"/>
        </w:rPr>
      </w:pPr>
    </w:p>
    <w:p w:rsidR="00666AAD" w:rsidRDefault="00666AAD" w:rsidP="00E01942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335415">
        <w:rPr>
          <w:color w:val="000000"/>
        </w:rPr>
        <w:t>29. s</w:t>
      </w:r>
      <w:r w:rsidR="00D818DE">
        <w:rPr>
          <w:color w:val="000000"/>
        </w:rPr>
        <w:t xml:space="preserve">iječnja </w:t>
      </w:r>
      <w:r>
        <w:rPr>
          <w:color w:val="000000"/>
        </w:rPr>
        <w:t>202</w:t>
      </w:r>
      <w:r w:rsidR="00D818DE">
        <w:rPr>
          <w:color w:val="000000"/>
        </w:rPr>
        <w:t>6</w:t>
      </w:r>
      <w:r>
        <w:rPr>
          <w:color w:val="000000"/>
        </w:rPr>
        <w:t>. godine</w:t>
      </w:r>
    </w:p>
    <w:p w:rsidR="00E01942" w:rsidRDefault="00E01942" w:rsidP="009F3981">
      <w:pPr>
        <w:ind w:firstLine="567"/>
        <w:jc w:val="both"/>
        <w:rPr>
          <w:color w:val="000000"/>
        </w:rPr>
      </w:pPr>
    </w:p>
    <w:p w:rsidR="00347A34" w:rsidRDefault="00D353EF" w:rsidP="009F3981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</w:t>
      </w:r>
      <w:r w:rsidR="0091608A">
        <w:rPr>
          <w:color w:val="000000"/>
        </w:rPr>
        <w:t xml:space="preserve"> i srednjoj školi </w:t>
      </w:r>
      <w:r w:rsidR="00882C68">
        <w:rPr>
          <w:color w:val="000000"/>
        </w:rPr>
        <w:t>(</w:t>
      </w:r>
      <w:r w:rsidR="0091608A">
        <w:t>N</w:t>
      </w:r>
      <w:r w:rsidR="0089754E">
        <w:t>arodne novine, broj</w:t>
      </w:r>
      <w:r w:rsidR="00882C68">
        <w:rPr>
          <w:color w:val="000000"/>
        </w:rPr>
        <w:t xml:space="preserve"> 87/08, 86/09, 92/10, 105/10, 90/11, 5/12, 16/12, 86/12, 126/12, 94/13, 152/14, 07/17, 68/18, 98/19</w:t>
      </w:r>
      <w:r>
        <w:rPr>
          <w:color w:val="000000"/>
        </w:rPr>
        <w:t>,</w:t>
      </w:r>
      <w:r w:rsidR="00882C68">
        <w:rPr>
          <w:color w:val="000000"/>
        </w:rPr>
        <w:t xml:space="preserve"> 6</w:t>
      </w:r>
      <w:r>
        <w:rPr>
          <w:color w:val="000000"/>
        </w:rPr>
        <w:t>4/20, 151/22</w:t>
      </w:r>
      <w:r w:rsidR="00882C68">
        <w:rPr>
          <w:color w:val="000000"/>
        </w:rPr>
        <w:t xml:space="preserve">, 155/23, 156/23), </w:t>
      </w:r>
      <w:r w:rsidR="00392511">
        <w:rPr>
          <w:color w:val="000000"/>
        </w:rPr>
        <w:t xml:space="preserve">članka </w:t>
      </w:r>
      <w:r w:rsidR="00D818DE">
        <w:rPr>
          <w:color w:val="000000"/>
        </w:rPr>
        <w:t>10</w:t>
      </w:r>
      <w:r w:rsidR="00392511">
        <w:rPr>
          <w:color w:val="000000"/>
        </w:rPr>
        <w:t>.</w:t>
      </w:r>
      <w:r>
        <w:rPr>
          <w:color w:val="000000"/>
        </w:rPr>
        <w:t xml:space="preserve"> Pravilnika o radu OŠ </w:t>
      </w:r>
      <w:r w:rsidR="00882C68">
        <w:rPr>
          <w:color w:val="000000"/>
        </w:rPr>
        <w:t xml:space="preserve">Pakoštane i </w:t>
      </w:r>
      <w:r w:rsidR="00392511">
        <w:rPr>
          <w:color w:val="000000"/>
        </w:rPr>
        <w:t>članka 4.</w:t>
      </w:r>
      <w:r>
        <w:rPr>
          <w:color w:val="000000"/>
        </w:rPr>
        <w:t xml:space="preserve"> Pravilnika o načinu i postupku zapošljavanja u OŠ Pakoštane</w:t>
      </w:r>
      <w:r w:rsidR="00882C68">
        <w:rPr>
          <w:color w:val="000000"/>
        </w:rPr>
        <w:t xml:space="preserve">, </w:t>
      </w:r>
      <w:r w:rsidR="00E01942">
        <w:rPr>
          <w:color w:val="000000"/>
        </w:rPr>
        <w:t xml:space="preserve">ravnatelj </w:t>
      </w:r>
      <w:r w:rsidR="00882C68">
        <w:rPr>
          <w:color w:val="000000"/>
        </w:rPr>
        <w:t>Osnovn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škol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Pakoštane</w:t>
      </w:r>
      <w:r>
        <w:rPr>
          <w:color w:val="000000"/>
        </w:rPr>
        <w:t xml:space="preserve"> raspisuje:</w:t>
      </w:r>
    </w:p>
    <w:p w:rsidR="00347A34" w:rsidRDefault="00347A34">
      <w:pPr>
        <w:jc w:val="both"/>
        <w:rPr>
          <w:b/>
          <w:color w:val="000000"/>
        </w:rPr>
      </w:pPr>
    </w:p>
    <w:p w:rsidR="00347A34" w:rsidRDefault="00347A34">
      <w:pPr>
        <w:jc w:val="both"/>
        <w:rPr>
          <w:b/>
          <w:color w:val="000000"/>
        </w:rPr>
      </w:pPr>
    </w:p>
    <w:p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za </w:t>
      </w:r>
      <w:r w:rsidR="000802CA">
        <w:rPr>
          <w:b/>
          <w:color w:val="000000"/>
        </w:rPr>
        <w:t xml:space="preserve">popunu </w:t>
      </w:r>
      <w:r>
        <w:rPr>
          <w:b/>
          <w:color w:val="000000"/>
        </w:rPr>
        <w:t>radno</w:t>
      </w:r>
      <w:r w:rsidR="000802CA">
        <w:rPr>
          <w:b/>
          <w:color w:val="000000"/>
        </w:rPr>
        <w:t>g</w:t>
      </w:r>
      <w:r>
        <w:rPr>
          <w:b/>
          <w:color w:val="000000"/>
        </w:rPr>
        <w:t xml:space="preserve"> mjest</w:t>
      </w:r>
      <w:r w:rsidR="000802CA">
        <w:rPr>
          <w:b/>
          <w:color w:val="000000"/>
        </w:rPr>
        <w:t>a</w:t>
      </w:r>
    </w:p>
    <w:p w:rsidR="00347A34" w:rsidRDefault="00347A34">
      <w:pPr>
        <w:jc w:val="center"/>
        <w:rPr>
          <w:b/>
          <w:color w:val="000000"/>
        </w:rPr>
      </w:pPr>
    </w:p>
    <w:p w:rsidR="00347A34" w:rsidRDefault="00347A34">
      <w:pPr>
        <w:rPr>
          <w:color w:val="000000"/>
        </w:rPr>
      </w:pPr>
    </w:p>
    <w:p w:rsidR="00347A34" w:rsidRDefault="000802CA" w:rsidP="000802CA">
      <w:pPr>
        <w:contextualSpacing/>
        <w:jc w:val="both"/>
        <w:rPr>
          <w:i/>
          <w:color w:val="000000"/>
          <w:u w:val="single"/>
        </w:rPr>
      </w:pPr>
      <w:r>
        <w:rPr>
          <w:b/>
          <w:color w:val="000000"/>
        </w:rPr>
        <w:t xml:space="preserve">- </w:t>
      </w:r>
      <w:r w:rsidR="0060452C">
        <w:rPr>
          <w:b/>
          <w:color w:val="000000"/>
        </w:rPr>
        <w:t>STRUČNI RADNIK NA TEHNIČKOM ODRŽAVANJU</w:t>
      </w:r>
      <w:r w:rsidR="00882C68">
        <w:rPr>
          <w:b/>
          <w:color w:val="000000"/>
        </w:rPr>
        <w:t xml:space="preserve"> </w:t>
      </w:r>
      <w:r w:rsidR="0060452C">
        <w:rPr>
          <w:b/>
          <w:color w:val="000000"/>
        </w:rPr>
        <w:t>–</w:t>
      </w:r>
      <w:r w:rsidR="00D353EF">
        <w:rPr>
          <w:b/>
          <w:color w:val="000000"/>
        </w:rPr>
        <w:t xml:space="preserve"> </w:t>
      </w:r>
      <w:r w:rsidR="002355ED">
        <w:rPr>
          <w:b/>
          <w:color w:val="000000"/>
        </w:rPr>
        <w:t>DOMAR/LOŽAČ/</w:t>
      </w:r>
      <w:r w:rsidR="0060452C">
        <w:rPr>
          <w:b/>
          <w:color w:val="000000"/>
        </w:rPr>
        <w:t xml:space="preserve">ŠKOLSKI MAJSTOR </w:t>
      </w:r>
      <w:r w:rsidR="002355ED">
        <w:rPr>
          <w:b/>
          <w:color w:val="000000"/>
        </w:rPr>
        <w:t xml:space="preserve">(M/Ž) </w:t>
      </w:r>
      <w:r w:rsidR="0060452C">
        <w:rPr>
          <w:b/>
          <w:color w:val="000000"/>
        </w:rPr>
        <w:t xml:space="preserve">- </w:t>
      </w:r>
      <w:r w:rsidR="00D353EF">
        <w:rPr>
          <w:color w:val="000000"/>
        </w:rPr>
        <w:t>na određeno, puno radno vrijeme,</w:t>
      </w:r>
      <w:r w:rsidR="0060452C">
        <w:rPr>
          <w:color w:val="000000"/>
        </w:rPr>
        <w:t xml:space="preserve"> do povratka radnika s bolovanja,</w:t>
      </w:r>
      <w:r w:rsidR="00882C68">
        <w:rPr>
          <w:color w:val="000000"/>
        </w:rPr>
        <w:t xml:space="preserve"> </w:t>
      </w:r>
      <w:r w:rsidR="0060452C">
        <w:rPr>
          <w:color w:val="000000"/>
        </w:rPr>
        <w:t>4</w:t>
      </w:r>
      <w:r w:rsidR="00D353EF">
        <w:rPr>
          <w:color w:val="000000"/>
        </w:rPr>
        <w:t>0 sati ukupnog tjednog radnog vremena</w:t>
      </w:r>
      <w:r>
        <w:rPr>
          <w:color w:val="000000"/>
        </w:rPr>
        <w:t>, 1 izvršitelj/ica</w:t>
      </w:r>
      <w:r w:rsidR="00B10196">
        <w:rPr>
          <w:color w:val="000000"/>
        </w:rPr>
        <w:t xml:space="preserve">, </w:t>
      </w:r>
      <w:r w:rsidR="0060452C">
        <w:rPr>
          <w:color w:val="000000"/>
        </w:rPr>
        <w:t xml:space="preserve">rad </w:t>
      </w:r>
      <w:r w:rsidR="00B10196">
        <w:rPr>
          <w:color w:val="000000"/>
        </w:rPr>
        <w:t xml:space="preserve">u </w:t>
      </w:r>
      <w:r w:rsidR="0060452C">
        <w:rPr>
          <w:color w:val="000000"/>
        </w:rPr>
        <w:t xml:space="preserve">Osnovnoj školi Pakoštane, </w:t>
      </w:r>
      <w:r w:rsidR="00B10196">
        <w:rPr>
          <w:color w:val="000000"/>
        </w:rPr>
        <w:t>Područn</w:t>
      </w:r>
      <w:r w:rsidR="001F5E64">
        <w:rPr>
          <w:color w:val="000000"/>
        </w:rPr>
        <w:t>im</w:t>
      </w:r>
      <w:r w:rsidR="00B10196">
        <w:rPr>
          <w:color w:val="000000"/>
        </w:rPr>
        <w:t xml:space="preserve"> škol</w:t>
      </w:r>
      <w:r w:rsidR="001F5E64">
        <w:rPr>
          <w:color w:val="000000"/>
        </w:rPr>
        <w:t>ama</w:t>
      </w:r>
      <w:r w:rsidR="00B10196">
        <w:rPr>
          <w:color w:val="000000"/>
        </w:rPr>
        <w:t xml:space="preserve"> Vrana</w:t>
      </w:r>
      <w:r w:rsidR="0060452C">
        <w:rPr>
          <w:color w:val="000000"/>
        </w:rPr>
        <w:t>, Drage i dr. Blaž Jurišić Vrgada</w:t>
      </w:r>
      <w:r w:rsidR="00D353EF">
        <w:rPr>
          <w:color w:val="000000"/>
        </w:rPr>
        <w:t>.</w:t>
      </w:r>
    </w:p>
    <w:p w:rsidR="00347A34" w:rsidRDefault="00347A34" w:rsidP="000A0B2A">
      <w:pPr>
        <w:contextualSpacing/>
        <w:rPr>
          <w:i/>
          <w:color w:val="000000"/>
          <w:u w:val="single"/>
        </w:rPr>
      </w:pPr>
    </w:p>
    <w:p w:rsidR="00442580" w:rsidRPr="000802CA" w:rsidRDefault="00832F1E" w:rsidP="000802CA">
      <w:pPr>
        <w:pStyle w:val="Bezproreda"/>
        <w:rPr>
          <w:b/>
        </w:rPr>
      </w:pPr>
      <w:r w:rsidRPr="000802CA">
        <w:rPr>
          <w:b/>
        </w:rPr>
        <w:t>Uvjeti</w:t>
      </w:r>
      <w:r w:rsidR="00D353EF" w:rsidRPr="000802CA">
        <w:rPr>
          <w:b/>
        </w:rPr>
        <w:t xml:space="preserve">: </w:t>
      </w:r>
    </w:p>
    <w:p w:rsidR="00442580" w:rsidRDefault="00442580" w:rsidP="00442580">
      <w:pPr>
        <w:pStyle w:val="Bezproreda"/>
      </w:pPr>
    </w:p>
    <w:p w:rsidR="002355ED" w:rsidRDefault="002355ED" w:rsidP="002355ED">
      <w:pPr>
        <w:pStyle w:val="Bezproreda"/>
        <w:rPr>
          <w:color w:val="000000"/>
        </w:rPr>
      </w:pPr>
      <w:r>
        <w:t>Kandidati koji se prijavljuju na natječaj, uz</w:t>
      </w:r>
      <w:r w:rsidR="00442580">
        <w:t xml:space="preserve"> opće uvjete za zasnivanje radnog odnosa</w:t>
      </w:r>
      <w:r>
        <w:t>, sukladno općim</w:t>
      </w:r>
      <w:r w:rsidR="00442580">
        <w:t xml:space="preserve"> propis</w:t>
      </w:r>
      <w:r>
        <w:t>ima</w:t>
      </w:r>
      <w:r w:rsidR="00442580">
        <w:t xml:space="preserve"> o radu, </w:t>
      </w:r>
      <w:r>
        <w:t xml:space="preserve">trebaju </w:t>
      </w:r>
      <w:r w:rsidR="00442580">
        <w:t>ispun</w:t>
      </w:r>
      <w:r>
        <w:t xml:space="preserve">javati i posebne </w:t>
      </w:r>
      <w:r w:rsidR="00442580">
        <w:t>uvjete propisane člankom 106. Zakona o odgoju i obrazovanju u osnovnoj i srednjoj školi (N</w:t>
      </w:r>
      <w:r w:rsidR="0089754E">
        <w:t>arodne novine, broj</w:t>
      </w:r>
      <w:r w:rsidR="00442580" w:rsidRPr="00442580">
        <w:rPr>
          <w:color w:val="000000"/>
        </w:rPr>
        <w:t xml:space="preserve"> </w:t>
      </w:r>
      <w:r w:rsidR="0089754E">
        <w:rPr>
          <w:color w:val="000000"/>
        </w:rPr>
        <w:t>87/08, 86/09, 92/10, 105/10, 90/11, 5/12, 16/12, 86/12, 126/12, 94/13, 152/14, 07/17, 68/18, 98/19, 64/20, 151/22, 155/23, 156/23)</w:t>
      </w:r>
      <w:r w:rsidR="0060452C">
        <w:rPr>
          <w:color w:val="000000"/>
        </w:rPr>
        <w:t xml:space="preserve"> i člankom 10. Pravilnika o radu</w:t>
      </w:r>
      <w:r>
        <w:rPr>
          <w:color w:val="000000"/>
        </w:rPr>
        <w:t xml:space="preserve"> Osnovne škole Pakoštane i to:</w:t>
      </w:r>
    </w:p>
    <w:p w:rsidR="002355ED" w:rsidRDefault="002355ED" w:rsidP="002355ED">
      <w:pPr>
        <w:pStyle w:val="Bezproreda"/>
      </w:pPr>
    </w:p>
    <w:p w:rsidR="00442580" w:rsidRDefault="0060452C" w:rsidP="00970B63">
      <w:pPr>
        <w:pStyle w:val="Bezproreda"/>
        <w:jc w:val="both"/>
      </w:pPr>
      <w:r>
        <w:t xml:space="preserve">- </w:t>
      </w:r>
      <w:r w:rsidR="00442580">
        <w:t xml:space="preserve"> završ</w:t>
      </w:r>
      <w:r w:rsidR="002355ED">
        <w:t>en</w:t>
      </w:r>
      <w:r w:rsidR="00442580">
        <w:t>a</w:t>
      </w:r>
      <w:r w:rsidR="00B10196">
        <w:t xml:space="preserve"> </w:t>
      </w:r>
      <w:r>
        <w:t>srednj</w:t>
      </w:r>
      <w:r w:rsidR="002355ED">
        <w:t>a</w:t>
      </w:r>
      <w:r>
        <w:t xml:space="preserve"> škol</w:t>
      </w:r>
      <w:r w:rsidR="002355ED">
        <w:t>a</w:t>
      </w:r>
      <w:r>
        <w:t xml:space="preserve"> tehničke struke,</w:t>
      </w:r>
    </w:p>
    <w:p w:rsidR="00970B63" w:rsidRDefault="00970B63" w:rsidP="00970B63">
      <w:pPr>
        <w:pStyle w:val="Bezproreda"/>
        <w:jc w:val="both"/>
      </w:pPr>
      <w:r>
        <w:t>-</w:t>
      </w:r>
      <w:r w:rsidR="002355ED">
        <w:t xml:space="preserve"> </w:t>
      </w:r>
      <w:r>
        <w:t>položen stručni ispit za ložača centralnog grijanja prema Pravilniku o poslovima upravljanja i rukovanja energetskim postrojenjima i uređajima</w:t>
      </w:r>
      <w:r w:rsidR="002355ED">
        <w:t xml:space="preserve"> (Narodne novine, broj 88/14, 20/15),</w:t>
      </w:r>
    </w:p>
    <w:p w:rsidR="002355ED" w:rsidRDefault="0060452C" w:rsidP="00970B63">
      <w:pPr>
        <w:pStyle w:val="Bezproreda"/>
        <w:jc w:val="both"/>
      </w:pPr>
      <w:r>
        <w:t>- zdravstvena sposobnost za obavljanje poslova s posebnim uvjerima rada</w:t>
      </w:r>
      <w:r w:rsidR="002355ED">
        <w:t>.</w:t>
      </w:r>
    </w:p>
    <w:p w:rsidR="0060452C" w:rsidRDefault="0060452C" w:rsidP="00970B63">
      <w:pPr>
        <w:pStyle w:val="Bezproreda"/>
        <w:jc w:val="both"/>
      </w:pPr>
      <w:r>
        <w:t xml:space="preserve">Uvjerenje o posebnoj zdravstvenoj sposobnosti </w:t>
      </w:r>
      <w:r w:rsidR="00970B63">
        <w:t xml:space="preserve">pribavlja se prije sklapanja ugovora </w:t>
      </w:r>
      <w:r w:rsidR="002355ED">
        <w:t xml:space="preserve">o radu u skladu sa posebnim propisima </w:t>
      </w:r>
      <w:r w:rsidR="00970B63">
        <w:t xml:space="preserve">te dokazuje uvjerenjima </w:t>
      </w:r>
      <w:r w:rsidR="002355ED">
        <w:t>ovlaštenih</w:t>
      </w:r>
      <w:r w:rsidR="00970B63">
        <w:t xml:space="preserve"> zdravstvenih ustanova</w:t>
      </w:r>
      <w:r w:rsidR="002355ED">
        <w:t>.</w:t>
      </w:r>
    </w:p>
    <w:p w:rsidR="00442580" w:rsidRDefault="00442580" w:rsidP="00970B63">
      <w:pPr>
        <w:pStyle w:val="Bezproreda"/>
        <w:ind w:firstLine="360"/>
        <w:jc w:val="both"/>
      </w:pPr>
    </w:p>
    <w:p w:rsidR="000A0B2A" w:rsidRDefault="000A0B2A" w:rsidP="001557D0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</w:t>
      </w:r>
      <w:r w:rsidR="000802CA">
        <w:t xml:space="preserve"> (ime i prezime, adresu stanovanja, broj telefona odnosno mobitela, e-mail adresu)</w:t>
      </w:r>
      <w:r>
        <w:t xml:space="preserve"> i naziv radnog mjesta na koje se prijavljuje, potrebno je priložiti: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životopis, </w:t>
      </w:r>
    </w:p>
    <w:p w:rsidR="00442580" w:rsidRPr="00970B63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dokaz o </w:t>
      </w:r>
      <w:r w:rsidR="002355ED">
        <w:t>stečenoj stručnoj spremi</w:t>
      </w:r>
      <w:r w:rsidR="001D70D7">
        <w:t>,</w:t>
      </w:r>
      <w:r>
        <w:t xml:space="preserve"> </w:t>
      </w:r>
    </w:p>
    <w:p w:rsidR="00970B63" w:rsidRPr="00442580" w:rsidRDefault="00970B63" w:rsidP="000A0B2A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u</w:t>
      </w:r>
      <w:r w:rsidRPr="00970B63">
        <w:rPr>
          <w:color w:val="000000"/>
        </w:rPr>
        <w:t>vjerenje o osposobljenosti za ložača centralnog grijanja</w:t>
      </w:r>
      <w:r>
        <w:rPr>
          <w:color w:val="000000"/>
        </w:rPr>
        <w:t>,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>dokaz o državljanstvu,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</w:t>
      </w:r>
      <w:r>
        <w:lastRenderedPageBreak/>
        <w:t>106. Zakona o odgoju i obrazovanju u osnovnoj i srednjoj školi (ne starij</w:t>
      </w:r>
      <w:r w:rsidR="000802CA">
        <w:t>i</w:t>
      </w:r>
      <w:r>
        <w:t xml:space="preserve"> od 8 dana od dana objave natječaja), </w:t>
      </w:r>
    </w:p>
    <w:p w:rsidR="00442580" w:rsidRDefault="00442580" w:rsidP="00442580">
      <w:pPr>
        <w:numPr>
          <w:ilvl w:val="0"/>
          <w:numId w:val="4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</w:t>
      </w:r>
      <w:r w:rsidR="00F65FBE">
        <w:t>guranje).</w:t>
      </w:r>
    </w:p>
    <w:p w:rsidR="00442580" w:rsidRPr="00442580" w:rsidRDefault="00442580" w:rsidP="00442580">
      <w:pPr>
        <w:ind w:left="720"/>
        <w:jc w:val="both"/>
        <w:rPr>
          <w:color w:val="000000"/>
        </w:rPr>
      </w:pPr>
    </w:p>
    <w:p w:rsidR="00442580" w:rsidRDefault="000A0B2A" w:rsidP="0091608A">
      <w:pPr>
        <w:ind w:firstLine="567"/>
        <w:jc w:val="both"/>
      </w:pPr>
      <w:r>
        <w:t xml:space="preserve">Isprave se prilažu u neovjerenoj preslici i ne vraćaju se kandidatu nakon završetka natječajnog postupka. </w:t>
      </w:r>
    </w:p>
    <w:p w:rsidR="000802CA" w:rsidRDefault="000802CA" w:rsidP="0091608A">
      <w:pPr>
        <w:ind w:firstLine="567"/>
        <w:jc w:val="both"/>
      </w:pPr>
      <w:r>
        <w:t>Prije sklapanja ugovora o radu odabrani</w:t>
      </w:r>
      <w:r w:rsidR="00F81BE8">
        <w:t xml:space="preserve"> </w:t>
      </w:r>
      <w:r>
        <w:t>k</w:t>
      </w:r>
      <w:r w:rsidR="000A0B2A">
        <w:t xml:space="preserve">andidat dužan je </w:t>
      </w:r>
      <w:r>
        <w:t xml:space="preserve">sve navedene priloge odnosno isprave </w:t>
      </w:r>
      <w:r w:rsidR="000A0B2A">
        <w:t xml:space="preserve">dostaviti </w:t>
      </w:r>
      <w:r>
        <w:t xml:space="preserve">u </w:t>
      </w:r>
      <w:r w:rsidR="000A0B2A">
        <w:t>izvornik</w:t>
      </w:r>
      <w:r>
        <w:t>u</w:t>
      </w:r>
      <w:r w:rsidR="000A0B2A">
        <w:t xml:space="preserve"> ili </w:t>
      </w:r>
      <w:r>
        <w:t xml:space="preserve">u </w:t>
      </w:r>
      <w:r w:rsidR="000A0B2A">
        <w:t>presli</w:t>
      </w:r>
      <w:r>
        <w:t>ci</w:t>
      </w:r>
      <w:r w:rsidR="000A0B2A">
        <w:t xml:space="preserve"> ovjeren</w:t>
      </w:r>
      <w:r>
        <w:t>oj od strane</w:t>
      </w:r>
      <w:r w:rsidR="000A0B2A">
        <w:t xml:space="preserve"> javnog bilježnika </w:t>
      </w:r>
    </w:p>
    <w:p w:rsidR="00F81BE8" w:rsidRDefault="00F81BE8" w:rsidP="00F81BE8">
      <w:pPr>
        <w:ind w:firstLine="567"/>
        <w:jc w:val="both"/>
      </w:pPr>
    </w:p>
    <w:p w:rsidR="00442580" w:rsidRDefault="000A0B2A" w:rsidP="00F81BE8">
      <w:pPr>
        <w:ind w:firstLine="567"/>
        <w:jc w:val="both"/>
      </w:pPr>
      <w:r>
        <w:t xml:space="preserve">Kandidat koji ostvaruje pravo prednosti </w:t>
      </w:r>
      <w:r w:rsidR="00F81BE8">
        <w:t xml:space="preserve">pri zapošljavanju </w:t>
      </w:r>
      <w:r>
        <w:t xml:space="preserve">prema posebnim propisima dužan je u prijavi na natječaj pozvati se na to pravo i </w:t>
      </w:r>
      <w:r w:rsidR="00F81BE8">
        <w:t xml:space="preserve">prložiti sve dokaze propisane posebnim zakonom i </w:t>
      </w:r>
      <w:r>
        <w:t xml:space="preserve">ima prednost u odnosu na ostale kandidate samo pod jednakim uvjetima. </w:t>
      </w:r>
    </w:p>
    <w:p w:rsidR="00F81BE8" w:rsidRDefault="00F81BE8" w:rsidP="00F81BE8">
      <w:pPr>
        <w:ind w:firstLine="567"/>
        <w:jc w:val="both"/>
      </w:pPr>
    </w:p>
    <w:p w:rsidR="0091608A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</w:t>
      </w:r>
      <w:r w:rsidR="0091608A">
        <w:t>N</w:t>
      </w:r>
      <w:r w:rsidR="00F81BE8">
        <w:t xml:space="preserve">arodne novine </w:t>
      </w:r>
      <w:r w:rsidR="0091608A">
        <w:t>br</w:t>
      </w:r>
      <w:r w:rsidR="00F81BE8">
        <w:t>oj</w:t>
      </w:r>
      <w:r w:rsidR="0091608A">
        <w:t xml:space="preserve"> 121/17, 98/19</w:t>
      </w:r>
      <w:r w:rsidR="00F81BE8">
        <w:t>,</w:t>
      </w:r>
      <w:r w:rsidR="0091608A">
        <w:t xml:space="preserve"> 84/21</w:t>
      </w:r>
      <w:r w:rsidR="00F81BE8">
        <w:t>, 156/23</w:t>
      </w:r>
      <w:r>
        <w:t xml:space="preserve">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</w:t>
      </w:r>
      <w:r w:rsidR="00F46459">
        <w:t>hrvatskih branitelja poveznica:</w:t>
      </w:r>
    </w:p>
    <w:p w:rsidR="009F3981" w:rsidRPr="009F3981" w:rsidRDefault="00335415" w:rsidP="009F3981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5" w:history="1">
        <w:r w:rsidR="00F81BE8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F81BE8" w:rsidRDefault="00F81BE8" w:rsidP="00BA4F4F">
      <w:pPr>
        <w:pStyle w:val="StandardWeb"/>
        <w:spacing w:before="0" w:beforeAutospacing="0" w:after="0" w:afterAutospacing="0"/>
        <w:ind w:firstLine="708"/>
        <w:jc w:val="both"/>
      </w:pPr>
    </w:p>
    <w:p w:rsidR="0091608A" w:rsidRDefault="00442580" w:rsidP="00BA4F4F">
      <w:pPr>
        <w:pStyle w:val="StandardWeb"/>
        <w:spacing w:before="0" w:beforeAutospacing="0" w:after="0" w:afterAutospacing="0"/>
        <w:ind w:firstLine="708"/>
        <w:jc w:val="both"/>
      </w:pPr>
      <w:r>
        <w:t>Kandidat koji se poziva na pravo prednosti pri zapošljavanju u skladu s člankom 48. Zakona o civilnim stradaln</w:t>
      </w:r>
      <w:r w:rsidR="0091608A">
        <w:t>icima iz Domovinskog rata (N</w:t>
      </w:r>
      <w:r w:rsidR="00F81BE8">
        <w:t>arodne novine, broj</w:t>
      </w:r>
      <w:r w:rsidR="0091608A">
        <w:t xml:space="preserve"> 84/21</w:t>
      </w:r>
      <w:r>
        <w:t xml:space="preserve">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F46459" w:rsidRDefault="00335415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6" w:history="1">
        <w:r w:rsidR="009F3981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02841" w:rsidRDefault="00502841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</w:t>
      </w:r>
      <w:r w:rsidR="00882FF8">
        <w:t xml:space="preserve">ih i vojnih invalida rata („NN“ </w:t>
      </w:r>
      <w:r w:rsidR="00D04C6C">
        <w:t>broj 33/92, 77/92, 27/93, 58/93, 2/94, 108/95, 108/96, 82/01, 103/03, 148/13 i 98/19</w:t>
      </w:r>
      <w:r>
        <w:t>) uz prijavu</w:t>
      </w:r>
      <w:r w:rsidR="006A4B7C">
        <w:t xml:space="preserve"> na natječaj</w:t>
      </w:r>
      <w:r>
        <w:t xml:space="preserve"> </w:t>
      </w:r>
      <w:r w:rsidR="00666AAD">
        <w:t xml:space="preserve">dužan je, osim dokaza o ispunjavanju traženih uvjeta, </w:t>
      </w:r>
      <w:r>
        <w:t>priložiti</w:t>
      </w:r>
      <w:r w:rsidR="00666AAD">
        <w:t xml:space="preserve"> i rješenje odnosno potvrdu iz koje je vidljivo spomenuto pravo te dokaz iz kojeg je vidljivo na koji način je prestao radni odnos kod posljednjeg poslodavca.</w:t>
      </w:r>
    </w:p>
    <w:p w:rsidR="00666AAD" w:rsidRDefault="00666AAD" w:rsidP="00666AAD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666AAD" w:rsidRDefault="00666AAD" w:rsidP="00666AAD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lastRenderedPageBreak/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 xml:space="preserve">Rok za podnošenje prijava je </w:t>
      </w:r>
      <w:r w:rsidR="00666AAD">
        <w:t>8 (</w:t>
      </w:r>
      <w:r>
        <w:t>osam</w:t>
      </w:r>
      <w:r w:rsidR="00666AAD">
        <w:t>)</w:t>
      </w:r>
      <w:r>
        <w:t xml:space="preserve"> dana od dana objave natječaja na mrežnoj stranici i oglasnoj ploči Hrvatskog zavoda za zapošljavanje te mrežnoj stranici</w:t>
      </w:r>
      <w:r w:rsidR="00F46459">
        <w:t xml:space="preserve"> i oglasnoj ploči Osnovne škole Pakoštane.</w:t>
      </w:r>
    </w:p>
    <w:p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:rsidR="00F46459" w:rsidRDefault="00442580" w:rsidP="00F46459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666AAD" w:rsidRDefault="00666AAD" w:rsidP="00F46459">
      <w:pPr>
        <w:pStyle w:val="StandardWeb"/>
        <w:spacing w:before="0" w:beforeAutospacing="0" w:after="0" w:afterAutospacing="0"/>
        <w:ind w:firstLine="567"/>
        <w:jc w:val="both"/>
      </w:pPr>
    </w:p>
    <w:p w:rsidR="00D04C6C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Kandidatom prijavljenim na natječaj smatrati</w:t>
      </w:r>
      <w:r w:rsidR="00666AAD">
        <w:t xml:space="preserve"> će se</w:t>
      </w:r>
      <w:r>
        <w:t xml:space="preserve"> samo osoba koja podnese pravodobnu i potpunu prijavu te ispunjav</w:t>
      </w:r>
      <w:r w:rsidR="00D04C6C">
        <w:t>a formalne uvjete iz natječaja</w:t>
      </w:r>
      <w:r w:rsidR="00666AAD">
        <w:t>.</w:t>
      </w:r>
      <w:r w:rsidR="00D04C6C">
        <w:t xml:space="preserve"> </w:t>
      </w:r>
      <w:r>
        <w:t xml:space="preserve">Potpunom prijavom smatra se prijava koja sadrži sve podatke i priloge navedene u natječaju. 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347A34" w:rsidRDefault="00442580" w:rsidP="00D04C6C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</w:t>
      </w:r>
      <w:r w:rsidR="00EC0C02">
        <w:t xml:space="preserve"> roka provest će se razgovor (intervju) sukladno Pravilniku o načinu i postupku zapošljavanja u Osnovnoj školi Pakoštane.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7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5F17B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 w:rsidR="00F65FBE">
        <w:rPr>
          <w:b/>
        </w:rPr>
        <w:t>,</w:t>
      </w:r>
      <w:r w:rsidRPr="00EC0C02">
        <w:rPr>
          <w:b/>
        </w:rPr>
        <w:t xml:space="preserve"> s </w:t>
      </w:r>
      <w:r w:rsidR="005F17B3">
        <w:rPr>
          <w:b/>
        </w:rPr>
        <w:t xml:space="preserve">naznakom „za natječaj- </w:t>
      </w:r>
      <w:r w:rsidR="00970B63">
        <w:rPr>
          <w:b/>
        </w:rPr>
        <w:t>stručni radnik na tehničkom održavanju</w:t>
      </w:r>
      <w:r w:rsidR="0062631B">
        <w:rPr>
          <w:b/>
        </w:rPr>
        <w:t xml:space="preserve"> – domar/ložač/</w:t>
      </w:r>
      <w:r w:rsidR="00970B63">
        <w:rPr>
          <w:b/>
        </w:rPr>
        <w:t>školski majstor</w:t>
      </w:r>
      <w:r w:rsidRPr="00EC0C02">
        <w:rPr>
          <w:b/>
        </w:rPr>
        <w:t>“.</w:t>
      </w:r>
      <w:r w:rsidRPr="00EC0C02">
        <w:t xml:space="preserve"> 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Pr="005F17B3" w:rsidRDefault="00EC0C02" w:rsidP="00335415">
      <w:pPr>
        <w:pStyle w:val="StandardWeb"/>
        <w:spacing w:before="0" w:beforeAutospacing="0" w:after="0" w:afterAutospacing="0"/>
        <w:jc w:val="both"/>
        <w:rPr>
          <w:u w:val="single"/>
        </w:rPr>
      </w:pPr>
      <w:bookmarkStart w:id="0" w:name="_GoBack"/>
      <w:bookmarkEnd w:id="0"/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 w:rsidR="00F65FBE"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B658DD" w:rsidRDefault="005F17B3" w:rsidP="00B658DD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B658DD" w:rsidRDefault="00B658DD" w:rsidP="00B658DD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347A34" w:rsidRPr="00666AAD" w:rsidRDefault="005F17B3" w:rsidP="00EF70C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sectPr w:rsidR="00347A34" w:rsidRPr="0066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multilevel"/>
    <w:tmpl w:val="EA92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multilevel"/>
    <w:tmpl w:val="9A760C18"/>
    <w:lvl w:ilvl="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395164"/>
    <w:multiLevelType w:val="multilevel"/>
    <w:tmpl w:val="A042B4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C0C4D"/>
    <w:multiLevelType w:val="multilevel"/>
    <w:tmpl w:val="33D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4"/>
    <w:rsid w:val="000802CA"/>
    <w:rsid w:val="00086B3D"/>
    <w:rsid w:val="000A0B2A"/>
    <w:rsid w:val="001557D0"/>
    <w:rsid w:val="001D70D7"/>
    <w:rsid w:val="001F5E64"/>
    <w:rsid w:val="002355ED"/>
    <w:rsid w:val="00335415"/>
    <w:rsid w:val="00347A34"/>
    <w:rsid w:val="00392511"/>
    <w:rsid w:val="00401B85"/>
    <w:rsid w:val="00442580"/>
    <w:rsid w:val="005018AD"/>
    <w:rsid w:val="00502841"/>
    <w:rsid w:val="005F17B3"/>
    <w:rsid w:val="0060452C"/>
    <w:rsid w:val="0062631B"/>
    <w:rsid w:val="00666AAD"/>
    <w:rsid w:val="006A4B7C"/>
    <w:rsid w:val="006C1B1E"/>
    <w:rsid w:val="006E4D10"/>
    <w:rsid w:val="00832F1E"/>
    <w:rsid w:val="00882C68"/>
    <w:rsid w:val="00882FF8"/>
    <w:rsid w:val="0089754E"/>
    <w:rsid w:val="008D3177"/>
    <w:rsid w:val="008E4659"/>
    <w:rsid w:val="0091608A"/>
    <w:rsid w:val="00970B63"/>
    <w:rsid w:val="009F3981"/>
    <w:rsid w:val="00A85F2C"/>
    <w:rsid w:val="00B10196"/>
    <w:rsid w:val="00B525FB"/>
    <w:rsid w:val="00B658DD"/>
    <w:rsid w:val="00BA4F4F"/>
    <w:rsid w:val="00BE69F4"/>
    <w:rsid w:val="00C10967"/>
    <w:rsid w:val="00D04C6C"/>
    <w:rsid w:val="00D353EF"/>
    <w:rsid w:val="00D76AF9"/>
    <w:rsid w:val="00D818DE"/>
    <w:rsid w:val="00DE6EBC"/>
    <w:rsid w:val="00E01942"/>
    <w:rsid w:val="00E13962"/>
    <w:rsid w:val="00EC0C02"/>
    <w:rsid w:val="00EC6E88"/>
    <w:rsid w:val="00EF70C1"/>
    <w:rsid w:val="00F4628C"/>
    <w:rsid w:val="00F46459"/>
    <w:rsid w:val="00F65FBE"/>
    <w:rsid w:val="00F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6257"/>
  <w15:docId w15:val="{56EFDBD9-16F7-4801-8653-2A5C3E73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HAnsi"/>
      <w:noProof w:val="0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noProof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0B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802C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81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pakostan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45</cp:revision>
  <cp:lastPrinted>2026-01-21T12:59:00Z</cp:lastPrinted>
  <dcterms:created xsi:type="dcterms:W3CDTF">2023-11-21T09:51:00Z</dcterms:created>
  <dcterms:modified xsi:type="dcterms:W3CDTF">2026-01-29T08:57:00Z</dcterms:modified>
</cp:coreProperties>
</file>