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CD9C" w14:textId="7F86DA15" w:rsidR="00A961AA" w:rsidRPr="00E53A6A" w:rsidRDefault="00A961AA" w:rsidP="000C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Temeljem članka 37. Zakona o plaćama u državnoj službi i javnim službama (Narodne novine broj:155/23.),članka 118. Zakona o odgoju i obrazovanju u osnovnoj i srednjoj školi (Narodne novine broj: 87/08., 86/09., 92/10., 105/10., 90/11., 5/12., 16/12., 86/12., 126/12., 94/13., 152/14., 07/17., 68/18., 98/19., 64/20., 151/22. i 156/23.)</w:t>
      </w:r>
      <w:r w:rsidR="000C46B5" w:rsidRPr="00E53A6A">
        <w:rPr>
          <w:rFonts w:ascii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hAnsi="Times New Roman" w:cs="Times New Roman"/>
          <w:sz w:val="24"/>
          <w:szCs w:val="24"/>
        </w:rPr>
        <w:t xml:space="preserve"> i </w:t>
      </w:r>
      <w:r w:rsidR="000C46B5" w:rsidRPr="00E53A6A">
        <w:rPr>
          <w:rFonts w:ascii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hAnsi="Times New Roman" w:cs="Times New Roman"/>
          <w:sz w:val="24"/>
          <w:szCs w:val="24"/>
        </w:rPr>
        <w:t xml:space="preserve">članka 58. Statuta </w:t>
      </w:r>
      <w:r w:rsidR="000C46B5" w:rsidRPr="00E53A6A">
        <w:rPr>
          <w:rFonts w:ascii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hAnsi="Times New Roman" w:cs="Times New Roman"/>
          <w:sz w:val="24"/>
          <w:szCs w:val="24"/>
        </w:rPr>
        <w:t>Osnov</w:t>
      </w:r>
      <w:r w:rsidR="00D616D5" w:rsidRPr="00E53A6A">
        <w:rPr>
          <w:rFonts w:ascii="Times New Roman" w:hAnsi="Times New Roman" w:cs="Times New Roman"/>
          <w:sz w:val="24"/>
          <w:szCs w:val="24"/>
        </w:rPr>
        <w:t xml:space="preserve">ne škole </w:t>
      </w:r>
      <w:r w:rsidR="002F2259" w:rsidRPr="00E53A6A">
        <w:rPr>
          <w:rFonts w:ascii="Times New Roman" w:hAnsi="Times New Roman" w:cs="Times New Roman"/>
          <w:sz w:val="24"/>
          <w:szCs w:val="24"/>
        </w:rPr>
        <w:t>Pakoštane</w:t>
      </w:r>
      <w:r w:rsidRPr="00E53A6A">
        <w:rPr>
          <w:rFonts w:ascii="Times New Roman" w:hAnsi="Times New Roman" w:cs="Times New Roman"/>
          <w:sz w:val="24"/>
          <w:szCs w:val="24"/>
        </w:rPr>
        <w:t xml:space="preserve">, Školski odbor Osnovne </w:t>
      </w:r>
      <w:r w:rsidR="000C46B5" w:rsidRPr="00E53A6A">
        <w:rPr>
          <w:rFonts w:ascii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hAnsi="Times New Roman" w:cs="Times New Roman"/>
          <w:sz w:val="24"/>
          <w:szCs w:val="24"/>
        </w:rPr>
        <w:t>škole</w:t>
      </w:r>
      <w:r w:rsidR="002F2259" w:rsidRPr="00E53A6A">
        <w:rPr>
          <w:rFonts w:ascii="Times New Roman" w:hAnsi="Times New Roman" w:cs="Times New Roman"/>
          <w:sz w:val="24"/>
          <w:szCs w:val="24"/>
        </w:rPr>
        <w:t xml:space="preserve"> Pakoštane</w:t>
      </w:r>
      <w:r w:rsidR="00D616D5" w:rsidRPr="00E53A6A">
        <w:rPr>
          <w:rFonts w:ascii="Times New Roman" w:hAnsi="Times New Roman" w:cs="Times New Roman"/>
          <w:sz w:val="24"/>
          <w:szCs w:val="24"/>
        </w:rPr>
        <w:t xml:space="preserve">, </w:t>
      </w:r>
      <w:r w:rsidR="00E53A6A">
        <w:rPr>
          <w:rFonts w:ascii="Times New Roman" w:hAnsi="Times New Roman" w:cs="Times New Roman"/>
          <w:sz w:val="24"/>
          <w:szCs w:val="24"/>
        </w:rPr>
        <w:t>na</w:t>
      </w:r>
      <w:r w:rsidR="00F43151">
        <w:rPr>
          <w:rFonts w:ascii="Times New Roman" w:hAnsi="Times New Roman" w:cs="Times New Roman"/>
          <w:sz w:val="24"/>
          <w:szCs w:val="24"/>
        </w:rPr>
        <w:t xml:space="preserve"> 53.</w:t>
      </w:r>
      <w:r w:rsidR="00E53A6A">
        <w:rPr>
          <w:rFonts w:ascii="Times New Roman" w:hAnsi="Times New Roman" w:cs="Times New Roman"/>
          <w:sz w:val="24"/>
          <w:szCs w:val="24"/>
        </w:rPr>
        <w:t xml:space="preserve"> sjednici </w:t>
      </w:r>
      <w:r w:rsidRPr="00E53A6A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F43151">
        <w:rPr>
          <w:rFonts w:ascii="Times New Roman" w:hAnsi="Times New Roman" w:cs="Times New Roman"/>
          <w:sz w:val="24"/>
          <w:szCs w:val="24"/>
        </w:rPr>
        <w:t xml:space="preserve">30. kolovoza </w:t>
      </w:r>
      <w:r w:rsidR="00CA7B54">
        <w:rPr>
          <w:rFonts w:ascii="Times New Roman" w:hAnsi="Times New Roman" w:cs="Times New Roman"/>
          <w:sz w:val="24"/>
          <w:szCs w:val="24"/>
        </w:rPr>
        <w:t xml:space="preserve">2024. </w:t>
      </w:r>
      <w:r w:rsidRPr="00E53A6A">
        <w:rPr>
          <w:rFonts w:ascii="Times New Roman" w:hAnsi="Times New Roman" w:cs="Times New Roman"/>
          <w:sz w:val="24"/>
          <w:szCs w:val="24"/>
        </w:rPr>
        <w:t>godine, pod</w:t>
      </w:r>
      <w:r w:rsidR="004C6AF8">
        <w:rPr>
          <w:rFonts w:ascii="Times New Roman" w:hAnsi="Times New Roman" w:cs="Times New Roman"/>
          <w:sz w:val="24"/>
          <w:szCs w:val="24"/>
        </w:rPr>
        <w:t xml:space="preserve"> 5.</w:t>
      </w:r>
      <w:r w:rsidRPr="00E53A6A">
        <w:rPr>
          <w:rFonts w:ascii="Times New Roman" w:hAnsi="Times New Roman" w:cs="Times New Roman"/>
          <w:sz w:val="24"/>
          <w:szCs w:val="24"/>
        </w:rPr>
        <w:t xml:space="preserve"> </w:t>
      </w:r>
      <w:r w:rsidR="00C00813" w:rsidRPr="00E53A6A">
        <w:rPr>
          <w:rFonts w:ascii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hAnsi="Times New Roman" w:cs="Times New Roman"/>
          <w:sz w:val="24"/>
          <w:szCs w:val="24"/>
        </w:rPr>
        <w:t>točkom dnevnog reda, jednoglasno je donio</w:t>
      </w:r>
      <w:r w:rsidR="00A44E6D" w:rsidRPr="00E53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BCCE9" w14:textId="77777777" w:rsidR="00A961AA" w:rsidRPr="00E53A6A" w:rsidRDefault="00A961AA" w:rsidP="00A96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0EE93" w14:textId="77777777" w:rsidR="00A961AA" w:rsidRPr="00E53A6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6A">
        <w:rPr>
          <w:rFonts w:ascii="Times New Roman" w:hAnsi="Times New Roman" w:cs="Times New Roman"/>
          <w:b/>
          <w:i/>
          <w:sz w:val="24"/>
          <w:szCs w:val="24"/>
        </w:rPr>
        <w:t>P R A V I L N I K</w:t>
      </w:r>
    </w:p>
    <w:p w14:paraId="040D2E69" w14:textId="77777777" w:rsidR="00A961AA" w:rsidRPr="00E53A6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A1DAE" w14:textId="77777777" w:rsidR="00A961AA" w:rsidRPr="00E53A6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6A">
        <w:rPr>
          <w:rFonts w:ascii="Times New Roman" w:hAnsi="Times New Roman" w:cs="Times New Roman"/>
          <w:b/>
          <w:i/>
          <w:sz w:val="24"/>
          <w:szCs w:val="24"/>
        </w:rPr>
        <w:t>O SISTEMATIZACIJI RADNIH MJESTA</w:t>
      </w:r>
    </w:p>
    <w:p w14:paraId="67116424" w14:textId="3F4CDE81" w:rsidR="00A961AA" w:rsidRPr="00E53A6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6A">
        <w:rPr>
          <w:rFonts w:ascii="Times New Roman" w:hAnsi="Times New Roman" w:cs="Times New Roman"/>
          <w:b/>
          <w:i/>
          <w:sz w:val="24"/>
          <w:szCs w:val="24"/>
        </w:rPr>
        <w:t>U OSNOVN</w:t>
      </w:r>
      <w:r w:rsidR="00D616D5" w:rsidRPr="00E53A6A">
        <w:rPr>
          <w:rFonts w:ascii="Times New Roman" w:hAnsi="Times New Roman" w:cs="Times New Roman"/>
          <w:b/>
          <w:i/>
          <w:sz w:val="24"/>
          <w:szCs w:val="24"/>
        </w:rPr>
        <w:t xml:space="preserve">OJ ŠKOLI </w:t>
      </w:r>
      <w:r w:rsidR="00CA7B54">
        <w:rPr>
          <w:rFonts w:ascii="Times New Roman" w:hAnsi="Times New Roman" w:cs="Times New Roman"/>
          <w:b/>
          <w:i/>
          <w:sz w:val="24"/>
          <w:szCs w:val="24"/>
        </w:rPr>
        <w:t>PAKOŠTANE</w:t>
      </w:r>
    </w:p>
    <w:p w14:paraId="213BA14E" w14:textId="77777777" w:rsidR="00A961AA" w:rsidRPr="00E53A6A" w:rsidRDefault="00A961AA" w:rsidP="00A961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7A7FA37" w14:textId="77777777" w:rsidR="00A961AA" w:rsidRPr="00E53A6A" w:rsidRDefault="00A961AA" w:rsidP="00A961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36D164" w14:textId="77777777" w:rsidR="00A961AA" w:rsidRPr="00E53A6A" w:rsidRDefault="00A961AA" w:rsidP="00A961AA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E53A6A">
        <w:rPr>
          <w:b/>
          <w:i/>
          <w:sz w:val="24"/>
          <w:szCs w:val="24"/>
        </w:rPr>
        <w:t>OPĆE ODREDBE</w:t>
      </w:r>
    </w:p>
    <w:p w14:paraId="1C0BD920" w14:textId="77777777" w:rsidR="00A961AA" w:rsidRPr="00E53A6A" w:rsidRDefault="00A961AA" w:rsidP="00A961AA">
      <w:pPr>
        <w:pStyle w:val="Odlomakpopisa"/>
        <w:ind w:left="1080" w:firstLine="0"/>
        <w:rPr>
          <w:b/>
          <w:i/>
          <w:sz w:val="24"/>
          <w:szCs w:val="24"/>
        </w:rPr>
      </w:pPr>
    </w:p>
    <w:p w14:paraId="0D955467" w14:textId="77777777" w:rsidR="00A961AA" w:rsidRPr="00E53A6A" w:rsidRDefault="00A961AA" w:rsidP="00A961AA">
      <w:pPr>
        <w:pStyle w:val="Tijeloteksta"/>
        <w:ind w:left="4132"/>
        <w:jc w:val="both"/>
      </w:pPr>
      <w:r w:rsidRPr="00E53A6A">
        <w:t>Članak</w:t>
      </w:r>
      <w:r w:rsidRPr="00E53A6A">
        <w:rPr>
          <w:spacing w:val="-1"/>
        </w:rPr>
        <w:t xml:space="preserve"> </w:t>
      </w:r>
      <w:r w:rsidRPr="00E53A6A">
        <w:t>1.</w:t>
      </w:r>
    </w:p>
    <w:p w14:paraId="34D3BA9A" w14:textId="77777777" w:rsidR="00A961AA" w:rsidRPr="00E53A6A" w:rsidRDefault="00A961AA" w:rsidP="00A961AA">
      <w:pPr>
        <w:pStyle w:val="Tijeloteksta"/>
        <w:ind w:left="4132"/>
        <w:jc w:val="both"/>
      </w:pPr>
    </w:p>
    <w:p w14:paraId="39AA6EDA" w14:textId="64CB875A" w:rsidR="00A961AA" w:rsidRPr="00E53A6A" w:rsidRDefault="00A961AA" w:rsidP="00A961AA">
      <w:pPr>
        <w:pStyle w:val="Tijeloteksta"/>
        <w:ind w:left="116" w:right="115"/>
        <w:jc w:val="both"/>
      </w:pPr>
      <w:r w:rsidRPr="00E53A6A">
        <w:t xml:space="preserve">Pravilnikom o sistematizaciji radnih mjesta u </w:t>
      </w:r>
      <w:r w:rsidRPr="00E53A6A">
        <w:rPr>
          <w:b/>
          <w:bCs/>
        </w:rPr>
        <w:t xml:space="preserve">Osnovnoj školi  </w:t>
      </w:r>
      <w:r w:rsidR="00CA7B54">
        <w:rPr>
          <w:b/>
        </w:rPr>
        <w:t>Pakoštane</w:t>
      </w:r>
      <w:r w:rsidR="00D616D5" w:rsidRPr="00CA7B54">
        <w:t xml:space="preserve"> </w:t>
      </w:r>
      <w:r w:rsidRPr="00CA7B54">
        <w:t>(</w:t>
      </w:r>
      <w:r w:rsidRPr="00E53A6A">
        <w:t xml:space="preserve"> u daljnjem tekstu: Pravilnik ) utvrđuje se razina obrazovanja, nazivi radnih mjesta, opis poslova, broj izvršitelja na tim radnim mjestima, klasifikacija radnih mjesta u pripadajući platni razred, koeficijenti za obračun plaća, stručni uvjeti i uvjeti radnog staža koji moraju biti ispunjeni prilikom zapošljavanja na propisana radna mjesta, dodaci na plaću i rok za raspoređivanje na utvrđena radna mjesta u Osnovnoj  školi  </w:t>
      </w:r>
      <w:r w:rsidR="00CA7B54">
        <w:t xml:space="preserve">Pakoštane </w:t>
      </w:r>
      <w:r w:rsidRPr="00E53A6A">
        <w:t>( u daljnjem tekstu: Škola ).</w:t>
      </w:r>
    </w:p>
    <w:p w14:paraId="5A6B70EB" w14:textId="77777777" w:rsidR="00A961AA" w:rsidRPr="00E53A6A" w:rsidRDefault="00A961AA" w:rsidP="00A961AA">
      <w:pPr>
        <w:pStyle w:val="Tijeloteksta"/>
        <w:ind w:left="116" w:right="115"/>
        <w:jc w:val="both"/>
      </w:pPr>
    </w:p>
    <w:p w14:paraId="66D7CB66" w14:textId="77777777" w:rsidR="00A961AA" w:rsidRPr="00E53A6A" w:rsidRDefault="00A961AA" w:rsidP="00A961AA">
      <w:pPr>
        <w:pStyle w:val="Tijeloteksta"/>
        <w:ind w:left="116" w:right="115"/>
        <w:jc w:val="center"/>
      </w:pPr>
      <w:r w:rsidRPr="00E53A6A">
        <w:t>Članak 2.</w:t>
      </w:r>
    </w:p>
    <w:p w14:paraId="7FA2F4B2" w14:textId="77777777" w:rsidR="00A961AA" w:rsidRPr="00E53A6A" w:rsidRDefault="00A961AA" w:rsidP="00A961AA">
      <w:pPr>
        <w:pStyle w:val="Tijeloteksta"/>
        <w:ind w:left="116" w:right="115"/>
        <w:jc w:val="both"/>
      </w:pPr>
    </w:p>
    <w:p w14:paraId="29925F67" w14:textId="77777777" w:rsidR="00A961AA" w:rsidRPr="00E53A6A" w:rsidRDefault="00A961AA" w:rsidP="00A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Izrazi navedeni u ovom Pravilniku koji se odnose na rodno značenje su neutralni i odnose se jednako na muški i ženski spol. </w:t>
      </w:r>
    </w:p>
    <w:p w14:paraId="6F62CD4E" w14:textId="77777777" w:rsidR="00A961AA" w:rsidRPr="00E53A6A" w:rsidRDefault="00A961AA" w:rsidP="00A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6B0FD7" w14:textId="77777777" w:rsidR="00A961AA" w:rsidRPr="00E53A6A" w:rsidRDefault="00A961AA" w:rsidP="00A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4B7129" w14:textId="77777777" w:rsidR="00A961AA" w:rsidRPr="00E53A6A" w:rsidRDefault="00A961AA" w:rsidP="00A961AA">
      <w:pPr>
        <w:pStyle w:val="Odlomakpopis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E53A6A">
        <w:rPr>
          <w:b/>
          <w:bCs/>
          <w:i/>
          <w:iCs/>
          <w:sz w:val="24"/>
          <w:szCs w:val="24"/>
        </w:rPr>
        <w:t>RAZINA OBRAZOVANJA I USTROJ RADNIH MJESTA</w:t>
      </w:r>
    </w:p>
    <w:p w14:paraId="53412BBA" w14:textId="77777777" w:rsidR="00A961AA" w:rsidRPr="00E53A6A" w:rsidRDefault="00A961AA" w:rsidP="00A961AA">
      <w:pPr>
        <w:pStyle w:val="Odlomakpopisa"/>
        <w:ind w:left="1080" w:firstLine="0"/>
        <w:rPr>
          <w:b/>
          <w:bCs/>
          <w:i/>
          <w:iCs/>
          <w:sz w:val="24"/>
          <w:szCs w:val="24"/>
        </w:rPr>
      </w:pPr>
    </w:p>
    <w:p w14:paraId="063765E6" w14:textId="77777777" w:rsidR="00A961AA" w:rsidRPr="00E53A6A" w:rsidRDefault="00A961AA" w:rsidP="00A96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Članak 3.</w:t>
      </w:r>
    </w:p>
    <w:p w14:paraId="164CEE8A" w14:textId="77777777" w:rsidR="00A961AA" w:rsidRPr="00E53A6A" w:rsidRDefault="00A961AA" w:rsidP="00A961AA">
      <w:pPr>
        <w:pStyle w:val="Tijeloteksta"/>
        <w:ind w:right="115"/>
        <w:jc w:val="both"/>
        <w:rPr>
          <w:rFonts w:eastAsiaTheme="minorHAnsi"/>
        </w:rPr>
      </w:pPr>
      <w:r w:rsidRPr="00E53A6A">
        <w:rPr>
          <w:rFonts w:eastAsiaTheme="minorHAnsi"/>
        </w:rPr>
        <w:t>Ovisno o razini obrazovanja, odnosno razini cjelovite kvalifikacije koja je uvjet za rad na određenom radnom mjestu, radna mjesta u Školi mogu biti:</w:t>
      </w:r>
    </w:p>
    <w:p w14:paraId="2067F0A3" w14:textId="77777777" w:rsidR="00A961AA" w:rsidRPr="00E53A6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</w:rPr>
      </w:pPr>
      <w:r w:rsidRPr="00E53A6A">
        <w:rPr>
          <w:rFonts w:eastAsiaTheme="minorHAnsi"/>
          <w:b/>
          <w:bCs/>
          <w:i/>
          <w:iCs/>
        </w:rPr>
        <w:t>radna mjesta I. vrste,</w:t>
      </w:r>
      <w:r w:rsidRPr="00E53A6A">
        <w:rPr>
          <w:rFonts w:eastAsiaTheme="minorHAnsi"/>
        </w:rPr>
        <w:t xml:space="preserve"> za koja je uvjet završen sveučilišni diplomski studij ili sveučilišni integrirani prijediplomski i diplomski studij ili stručni diplomski studij (razina HKO-a 7.1.sv. ili 7.1.st.),</w:t>
      </w:r>
    </w:p>
    <w:p w14:paraId="4E876226" w14:textId="77777777" w:rsidR="00A961AA" w:rsidRPr="00E53A6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</w:rPr>
      </w:pPr>
      <w:r w:rsidRPr="00E53A6A">
        <w:rPr>
          <w:rFonts w:eastAsiaTheme="minorHAnsi"/>
          <w:b/>
          <w:bCs/>
          <w:i/>
          <w:iCs/>
        </w:rPr>
        <w:t>radna mjesta II. vrste</w:t>
      </w:r>
      <w:r w:rsidRPr="00E53A6A">
        <w:rPr>
          <w:rFonts w:eastAsiaTheme="minorHAnsi"/>
        </w:rPr>
        <w:t>, za koja je uvjet završen sveučilišni prijediplomski studij ili stručni prijediplomski studij (razina HKO-a 6.sv ili 6.st),</w:t>
      </w:r>
    </w:p>
    <w:p w14:paraId="3ACD29D7" w14:textId="77777777" w:rsidR="00A961AA" w:rsidRPr="00E53A6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</w:rPr>
      </w:pPr>
      <w:r w:rsidRPr="00E53A6A">
        <w:rPr>
          <w:b/>
          <w:bCs/>
          <w:i/>
          <w:iCs/>
        </w:rPr>
        <w:t>radna mjesta III. vrste,</w:t>
      </w:r>
      <w:r w:rsidRPr="00E53A6A">
        <w:t xml:space="preserve"> za koja je uvjet završeno srednjoškolsko obrazovanje (razina HKO-a 4.2 ili 4.1) ili završen stručni kratki studij ili program za majstore (razina HKO-a 5) </w:t>
      </w:r>
    </w:p>
    <w:p w14:paraId="6BCAF55E" w14:textId="77777777" w:rsidR="00A961AA" w:rsidRPr="00E53A6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</w:rPr>
      </w:pPr>
      <w:r w:rsidRPr="00E53A6A">
        <w:rPr>
          <w:b/>
          <w:bCs/>
          <w:i/>
          <w:iCs/>
        </w:rPr>
        <w:t>radna mjesta IV. vrste,</w:t>
      </w:r>
      <w:r w:rsidRPr="00E53A6A">
        <w:t xml:space="preserve"> za koja je uvjet završeno osnovno obrazovanje ili strukovno i umjetničko osposobljavanje (razina HKO-a 1 ili 2).</w:t>
      </w:r>
    </w:p>
    <w:p w14:paraId="6434164D" w14:textId="77777777" w:rsidR="00A961AA" w:rsidRPr="00E53A6A" w:rsidRDefault="00A961AA" w:rsidP="00A961AA">
      <w:pPr>
        <w:pStyle w:val="Tijeloteksta"/>
        <w:ind w:right="115"/>
        <w:jc w:val="both"/>
        <w:rPr>
          <w:rFonts w:eastAsiaTheme="minorHAnsi"/>
        </w:rPr>
      </w:pPr>
    </w:p>
    <w:p w14:paraId="3D486B41" w14:textId="77777777" w:rsidR="00A961AA" w:rsidRPr="00E53A6A" w:rsidRDefault="00A961AA" w:rsidP="00A961AA">
      <w:pPr>
        <w:pStyle w:val="Tijeloteksta"/>
        <w:ind w:right="115"/>
        <w:jc w:val="center"/>
        <w:rPr>
          <w:rFonts w:eastAsiaTheme="minorHAnsi"/>
        </w:rPr>
      </w:pPr>
      <w:r w:rsidRPr="00E53A6A">
        <w:rPr>
          <w:rFonts w:eastAsiaTheme="minorHAnsi"/>
        </w:rPr>
        <w:t>Članak 4.</w:t>
      </w:r>
    </w:p>
    <w:p w14:paraId="1E4769F1" w14:textId="77777777" w:rsidR="00A961AA" w:rsidRPr="00E53A6A" w:rsidRDefault="00A961AA" w:rsidP="00A961AA">
      <w:pPr>
        <w:pStyle w:val="Tijeloteksta"/>
        <w:ind w:right="115"/>
        <w:jc w:val="both"/>
        <w:rPr>
          <w:rFonts w:eastAsiaTheme="minorHAnsi"/>
        </w:rPr>
      </w:pPr>
    </w:p>
    <w:p w14:paraId="34B80769" w14:textId="77777777" w:rsidR="00A961AA" w:rsidRPr="00E53A6A" w:rsidRDefault="00A961AA" w:rsidP="00A961AA">
      <w:pPr>
        <w:pStyle w:val="Tijeloteksta"/>
        <w:numPr>
          <w:ilvl w:val="0"/>
          <w:numId w:val="2"/>
        </w:numPr>
        <w:ind w:right="115"/>
        <w:jc w:val="both"/>
        <w:rPr>
          <w:rFonts w:eastAsiaTheme="minorHAnsi"/>
        </w:rPr>
      </w:pPr>
      <w:r w:rsidRPr="00E53A6A">
        <w:t>Da bi uspješno mogla provoditi svoju djelatnosti, u Školi se ustrojavaju:</w:t>
      </w:r>
    </w:p>
    <w:p w14:paraId="13011E37" w14:textId="77777777" w:rsidR="00A961AA" w:rsidRPr="00E53A6A" w:rsidRDefault="00A961AA" w:rsidP="00A961AA">
      <w:pPr>
        <w:pStyle w:val="Tijeloteksta"/>
        <w:numPr>
          <w:ilvl w:val="0"/>
          <w:numId w:val="3"/>
        </w:numPr>
        <w:ind w:right="115"/>
        <w:jc w:val="both"/>
        <w:rPr>
          <w:b/>
          <w:i/>
        </w:rPr>
      </w:pPr>
      <w:r w:rsidRPr="00E53A6A">
        <w:rPr>
          <w:b/>
          <w:i/>
        </w:rPr>
        <w:lastRenderedPageBreak/>
        <w:t>posebna radna mjesta</w:t>
      </w:r>
    </w:p>
    <w:p w14:paraId="2CF0DA01" w14:textId="77777777" w:rsidR="00A961AA" w:rsidRPr="00E53A6A" w:rsidRDefault="00A961AA" w:rsidP="00A961AA">
      <w:pPr>
        <w:pStyle w:val="Tijeloteksta"/>
        <w:numPr>
          <w:ilvl w:val="0"/>
          <w:numId w:val="3"/>
        </w:numPr>
        <w:ind w:right="115"/>
        <w:jc w:val="both"/>
        <w:rPr>
          <w:b/>
          <w:i/>
        </w:rPr>
      </w:pPr>
      <w:r w:rsidRPr="00E53A6A">
        <w:rPr>
          <w:b/>
          <w:i/>
        </w:rPr>
        <w:t>ostala radna mjesta</w:t>
      </w:r>
    </w:p>
    <w:p w14:paraId="2EE830C8" w14:textId="77777777" w:rsidR="00A961AA" w:rsidRPr="00E53A6A" w:rsidRDefault="00A961AA" w:rsidP="00A961AA">
      <w:pPr>
        <w:pStyle w:val="Tijeloteksta"/>
        <w:ind w:right="115"/>
        <w:jc w:val="both"/>
      </w:pPr>
    </w:p>
    <w:p w14:paraId="38F9E081" w14:textId="77777777" w:rsidR="00A961AA" w:rsidRPr="00E53A6A" w:rsidRDefault="00A961AA" w:rsidP="00A961AA">
      <w:pPr>
        <w:pStyle w:val="Tijeloteksta"/>
        <w:ind w:right="115"/>
        <w:jc w:val="center"/>
      </w:pPr>
    </w:p>
    <w:p w14:paraId="1CA42906" w14:textId="053AB9E3" w:rsidR="00A961AA" w:rsidRPr="00E53A6A" w:rsidRDefault="00A961AA" w:rsidP="00A961AA">
      <w:pPr>
        <w:pStyle w:val="Tijeloteksta"/>
        <w:ind w:right="115"/>
        <w:jc w:val="center"/>
      </w:pPr>
      <w:r w:rsidRPr="00E53A6A">
        <w:t>Članak 5.</w:t>
      </w:r>
    </w:p>
    <w:p w14:paraId="60C67FC7" w14:textId="77777777" w:rsidR="00A961AA" w:rsidRPr="00E53A6A" w:rsidRDefault="00A961AA" w:rsidP="00A961AA">
      <w:pPr>
        <w:pStyle w:val="Tijeloteksta"/>
        <w:ind w:right="115"/>
        <w:jc w:val="both"/>
      </w:pPr>
    </w:p>
    <w:p w14:paraId="3A20E2C4" w14:textId="77777777" w:rsidR="00A961AA" w:rsidRPr="00E53A6A" w:rsidRDefault="00A961AA" w:rsidP="00A961AA">
      <w:pPr>
        <w:pStyle w:val="Tijeloteksta"/>
        <w:numPr>
          <w:ilvl w:val="0"/>
          <w:numId w:val="4"/>
        </w:numPr>
        <w:jc w:val="both"/>
      </w:pPr>
      <w:r w:rsidRPr="00E53A6A">
        <w:t>Posebna radna mjesta u Školi mogu biti: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  <w:tblDescription w:val="I. vrste"/>
      </w:tblPr>
      <w:tblGrid>
        <w:gridCol w:w="936"/>
        <w:gridCol w:w="5304"/>
        <w:gridCol w:w="1417"/>
        <w:gridCol w:w="1405"/>
      </w:tblGrid>
      <w:tr w:rsidR="00A961AA" w:rsidRPr="00E53A6A" w14:paraId="499D28F8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B25" w14:textId="77777777" w:rsidR="00A961AA" w:rsidRPr="00E53A6A" w:rsidRDefault="00A961AA">
            <w:pPr>
              <w:pStyle w:val="Tijeloteksta"/>
              <w:jc w:val="both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Red.br.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A7EC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Naziv radnog mjesta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EC63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Koeficijent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222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Platni razred</w:t>
            </w:r>
          </w:p>
        </w:tc>
      </w:tr>
      <w:tr w:rsidR="00A961AA" w:rsidRPr="00E53A6A" w14:paraId="41729D64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8B09" w14:textId="77777777" w:rsidR="00A961AA" w:rsidRPr="00E53A6A" w:rsidRDefault="00A961AA">
            <w:pPr>
              <w:pStyle w:val="Tijeloteksta"/>
              <w:jc w:val="center"/>
            </w:pPr>
            <w:r w:rsidRPr="00E53A6A">
              <w:t>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30D" w14:textId="77777777" w:rsidR="00A961AA" w:rsidRPr="00E53A6A" w:rsidRDefault="00A961AA">
            <w:pPr>
              <w:pStyle w:val="Tijeloteksta"/>
              <w:jc w:val="both"/>
            </w:pPr>
            <w:r w:rsidRPr="00E53A6A">
              <w:t>Ravnatelj 2 – izvrsni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7D7" w14:textId="77777777" w:rsidR="00A961AA" w:rsidRPr="00E53A6A" w:rsidRDefault="00A961AA">
            <w:pPr>
              <w:pStyle w:val="Tijeloteksta"/>
              <w:jc w:val="center"/>
            </w:pPr>
            <w:r w:rsidRPr="00E53A6A">
              <w:t>3,73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ECD7" w14:textId="77777777" w:rsidR="00A961AA" w:rsidRPr="00E53A6A" w:rsidRDefault="00A961AA">
            <w:pPr>
              <w:pStyle w:val="Tijeloteksta"/>
              <w:jc w:val="center"/>
            </w:pPr>
            <w:r w:rsidRPr="00E53A6A">
              <w:t>13.</w:t>
            </w:r>
          </w:p>
        </w:tc>
      </w:tr>
      <w:tr w:rsidR="00A961AA" w:rsidRPr="00E53A6A" w14:paraId="6D84FAAB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E263" w14:textId="77777777" w:rsidR="00A961AA" w:rsidRPr="00E53A6A" w:rsidRDefault="00A961AA">
            <w:pPr>
              <w:pStyle w:val="Tijeloteksta"/>
              <w:jc w:val="center"/>
            </w:pPr>
            <w:r w:rsidRPr="00E53A6A">
              <w:t>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E0BC" w14:textId="77777777" w:rsidR="00A961AA" w:rsidRPr="00E53A6A" w:rsidRDefault="00A961AA">
            <w:pPr>
              <w:pStyle w:val="Tijeloteksta"/>
              <w:jc w:val="both"/>
            </w:pPr>
            <w:r w:rsidRPr="00E53A6A">
              <w:t>Ravnatelj 2 -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DF0" w14:textId="77777777" w:rsidR="00A961AA" w:rsidRPr="00E53A6A" w:rsidRDefault="00A961AA">
            <w:pPr>
              <w:pStyle w:val="Tijeloteksta"/>
              <w:jc w:val="center"/>
            </w:pPr>
            <w:r w:rsidRPr="00E53A6A">
              <w:t>3,39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828" w14:textId="77777777" w:rsidR="00A961AA" w:rsidRPr="00E53A6A" w:rsidRDefault="00A961AA">
            <w:pPr>
              <w:pStyle w:val="Tijeloteksta"/>
              <w:jc w:val="center"/>
            </w:pPr>
            <w:r w:rsidRPr="00E53A6A">
              <w:t>11.</w:t>
            </w:r>
          </w:p>
        </w:tc>
      </w:tr>
      <w:tr w:rsidR="00A961AA" w:rsidRPr="00E53A6A" w14:paraId="3D397D51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0CB" w14:textId="77777777" w:rsidR="00A961AA" w:rsidRPr="00E53A6A" w:rsidRDefault="00A961AA">
            <w:pPr>
              <w:pStyle w:val="Tijeloteksta"/>
              <w:jc w:val="center"/>
            </w:pPr>
            <w:r w:rsidRPr="00E53A6A">
              <w:t>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0A29" w14:textId="77777777" w:rsidR="00A961AA" w:rsidRPr="00E53A6A" w:rsidRDefault="00A961AA">
            <w:pPr>
              <w:pStyle w:val="Tijeloteksta"/>
              <w:jc w:val="both"/>
            </w:pPr>
            <w:r w:rsidRPr="00E53A6A">
              <w:t>Ravnatelj 2 - mentor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AC80" w14:textId="77777777" w:rsidR="00A961AA" w:rsidRPr="00E53A6A" w:rsidRDefault="00A961AA">
            <w:pPr>
              <w:pStyle w:val="Tijeloteksta"/>
              <w:jc w:val="center"/>
            </w:pPr>
            <w:r w:rsidRPr="00E53A6A">
              <w:t>3,08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69AB" w14:textId="77777777" w:rsidR="00A961AA" w:rsidRPr="00E53A6A" w:rsidRDefault="00A961AA">
            <w:pPr>
              <w:pStyle w:val="Tijeloteksta"/>
              <w:jc w:val="center"/>
            </w:pPr>
            <w:r w:rsidRPr="00E53A6A">
              <w:t>11.</w:t>
            </w:r>
          </w:p>
        </w:tc>
      </w:tr>
      <w:tr w:rsidR="00A961AA" w:rsidRPr="00E53A6A" w14:paraId="624C4DA0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F1B" w14:textId="77777777" w:rsidR="00A961AA" w:rsidRPr="00E53A6A" w:rsidRDefault="00A961AA">
            <w:pPr>
              <w:pStyle w:val="Tijeloteksta"/>
              <w:jc w:val="center"/>
            </w:pPr>
            <w:r w:rsidRPr="00E53A6A">
              <w:t>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11D" w14:textId="77777777" w:rsidR="00A961AA" w:rsidRPr="00E53A6A" w:rsidRDefault="00A961AA">
            <w:pPr>
              <w:pStyle w:val="Tijeloteksta"/>
              <w:jc w:val="both"/>
            </w:pPr>
            <w:r w:rsidRPr="00E53A6A">
              <w:t>Ravnatelj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DB5D" w14:textId="77777777" w:rsidR="00A961AA" w:rsidRPr="00E53A6A" w:rsidRDefault="00A961AA">
            <w:pPr>
              <w:pStyle w:val="Tijeloteksta"/>
              <w:jc w:val="center"/>
            </w:pPr>
            <w:r w:rsidRPr="00E53A6A">
              <w:t>2,80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2EF" w14:textId="77777777" w:rsidR="00A961AA" w:rsidRPr="00E53A6A" w:rsidRDefault="00A961AA">
            <w:pPr>
              <w:pStyle w:val="Tijeloteksta"/>
              <w:jc w:val="center"/>
            </w:pPr>
            <w:r w:rsidRPr="00E53A6A">
              <w:t>10.</w:t>
            </w:r>
          </w:p>
        </w:tc>
      </w:tr>
    </w:tbl>
    <w:p w14:paraId="244AD2CF" w14:textId="350F0741" w:rsidR="00A961AA" w:rsidRPr="00E53A6A" w:rsidRDefault="00A961AA" w:rsidP="00A961AA">
      <w:pPr>
        <w:pStyle w:val="Tijeloteksta"/>
        <w:numPr>
          <w:ilvl w:val="0"/>
          <w:numId w:val="4"/>
        </w:numPr>
        <w:jc w:val="both"/>
      </w:pPr>
      <w:r w:rsidRPr="00E53A6A">
        <w:t xml:space="preserve">Radna mjesta iz stavka 1. ovog članka su radna mjesta  I. vrste čiji su stručni uvjeti, minimalni uvjeti radnog iskustva te drugi uvjeti za zasnivanje radnog odnosa utvrđeni Zakonom o odgoju i obrazovanju u osnovnoj i srednjoj školi </w:t>
      </w:r>
      <w:r w:rsidR="0046700A" w:rsidRPr="00E53A6A">
        <w:t xml:space="preserve"> </w:t>
      </w:r>
      <w:r w:rsidRPr="00E53A6A">
        <w:t>i Statutom škole.</w:t>
      </w:r>
    </w:p>
    <w:p w14:paraId="65862750" w14:textId="77777777" w:rsidR="00A961AA" w:rsidRPr="00E53A6A" w:rsidRDefault="00A961AA" w:rsidP="00A961AA">
      <w:pPr>
        <w:pStyle w:val="Tijeloteksta"/>
        <w:numPr>
          <w:ilvl w:val="0"/>
          <w:numId w:val="4"/>
        </w:numPr>
        <w:jc w:val="both"/>
      </w:pPr>
      <w:r w:rsidRPr="00E53A6A"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669F1947" w14:textId="77777777" w:rsidR="00A961AA" w:rsidRPr="00E53A6A" w:rsidRDefault="00A961AA" w:rsidP="00A961AA">
      <w:pPr>
        <w:pStyle w:val="Tijeloteksta"/>
        <w:jc w:val="both"/>
      </w:pPr>
    </w:p>
    <w:p w14:paraId="0099A43F" w14:textId="77777777" w:rsidR="00A961AA" w:rsidRPr="00E53A6A" w:rsidRDefault="00A961AA" w:rsidP="00A961AA">
      <w:pPr>
        <w:pStyle w:val="Tijeloteksta"/>
        <w:jc w:val="center"/>
      </w:pPr>
      <w:r w:rsidRPr="00E53A6A">
        <w:t>Članak 6.</w:t>
      </w:r>
    </w:p>
    <w:p w14:paraId="213EA422" w14:textId="77777777" w:rsidR="00A961AA" w:rsidRPr="00E53A6A" w:rsidRDefault="00A961AA" w:rsidP="00A961AA">
      <w:pPr>
        <w:pStyle w:val="Tijeloteksta"/>
        <w:jc w:val="both"/>
      </w:pPr>
    </w:p>
    <w:p w14:paraId="7B2B7C5F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>Ostala radna mjesta u Školi mogu biti: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937"/>
        <w:gridCol w:w="5310"/>
        <w:gridCol w:w="1416"/>
        <w:gridCol w:w="1409"/>
      </w:tblGrid>
      <w:tr w:rsidR="00A961AA" w:rsidRPr="00E53A6A" w14:paraId="33908B12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3EA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Red.br.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22EE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Naziv radnog mjesta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605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Koeficijent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1453" w14:textId="77777777" w:rsidR="00A961AA" w:rsidRPr="00E53A6A" w:rsidRDefault="00A961AA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 w:rsidRPr="00E53A6A">
              <w:rPr>
                <w:b/>
                <w:bCs/>
                <w:i/>
                <w:iCs/>
              </w:rPr>
              <w:t>Platni razred</w:t>
            </w:r>
          </w:p>
        </w:tc>
      </w:tr>
      <w:tr w:rsidR="00A961AA" w:rsidRPr="00E53A6A" w14:paraId="3B85BFC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FFD" w14:textId="77777777" w:rsidR="00A961AA" w:rsidRPr="00E53A6A" w:rsidRDefault="00A961AA">
            <w:pPr>
              <w:pStyle w:val="Tijeloteksta"/>
              <w:jc w:val="center"/>
            </w:pPr>
            <w:r w:rsidRPr="00E53A6A"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D92" w14:textId="77777777" w:rsidR="00A961AA" w:rsidRPr="00E53A6A" w:rsidRDefault="00A961AA">
            <w:pPr>
              <w:pStyle w:val="Tijeloteksta"/>
              <w:jc w:val="both"/>
            </w:pPr>
            <w:r w:rsidRPr="00E53A6A">
              <w:t>Učitelj – izvrsni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9A7" w14:textId="77777777" w:rsidR="00A961AA" w:rsidRPr="00E53A6A" w:rsidRDefault="00A961AA">
            <w:pPr>
              <w:pStyle w:val="Tijeloteksta"/>
              <w:jc w:val="center"/>
            </w:pPr>
            <w:r w:rsidRPr="00E53A6A"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9DAC" w14:textId="77777777" w:rsidR="00A961AA" w:rsidRPr="00E53A6A" w:rsidRDefault="00A961AA">
            <w:pPr>
              <w:pStyle w:val="Tijeloteksta"/>
              <w:jc w:val="center"/>
            </w:pPr>
            <w:r w:rsidRPr="00E53A6A">
              <w:t>10.</w:t>
            </w:r>
          </w:p>
        </w:tc>
      </w:tr>
      <w:tr w:rsidR="00A961AA" w:rsidRPr="00E53A6A" w14:paraId="2856CA05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001B" w14:textId="77777777" w:rsidR="00A961AA" w:rsidRPr="00E53A6A" w:rsidRDefault="00A961AA">
            <w:pPr>
              <w:pStyle w:val="Tijeloteksta"/>
              <w:jc w:val="center"/>
            </w:pPr>
            <w:r w:rsidRPr="00E53A6A">
              <w:t>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BD1C" w14:textId="77777777" w:rsidR="00A961AA" w:rsidRPr="00E53A6A" w:rsidRDefault="00A961AA">
            <w:pPr>
              <w:pStyle w:val="Tijeloteksta"/>
              <w:jc w:val="both"/>
            </w:pPr>
            <w:r w:rsidRPr="00E53A6A">
              <w:t>Učitelj -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C8F2" w14:textId="77777777" w:rsidR="00A961AA" w:rsidRPr="00E53A6A" w:rsidRDefault="00A961AA">
            <w:pPr>
              <w:pStyle w:val="Tijeloteksta"/>
              <w:jc w:val="center"/>
            </w:pPr>
            <w:r w:rsidRPr="00E53A6A"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A36F" w14:textId="77777777" w:rsidR="00A961AA" w:rsidRPr="00E53A6A" w:rsidRDefault="00A961AA">
            <w:pPr>
              <w:pStyle w:val="Tijeloteksta"/>
              <w:jc w:val="center"/>
            </w:pPr>
            <w:r w:rsidRPr="00E53A6A">
              <w:t>9.</w:t>
            </w:r>
          </w:p>
        </w:tc>
      </w:tr>
      <w:tr w:rsidR="00A961AA" w:rsidRPr="00E53A6A" w14:paraId="1394615B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DC7D" w14:textId="77777777" w:rsidR="00A961AA" w:rsidRPr="00E53A6A" w:rsidRDefault="00A961AA">
            <w:pPr>
              <w:pStyle w:val="Tijeloteksta"/>
              <w:jc w:val="center"/>
            </w:pPr>
            <w:r w:rsidRPr="00E53A6A"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380" w14:textId="77777777" w:rsidR="00A961AA" w:rsidRPr="00E53A6A" w:rsidRDefault="00A961AA">
            <w:pPr>
              <w:pStyle w:val="Tijeloteksta"/>
              <w:jc w:val="both"/>
            </w:pPr>
            <w:r w:rsidRPr="00E53A6A">
              <w:t>Učitelj - mentor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943" w14:textId="77777777" w:rsidR="00A961AA" w:rsidRPr="00E53A6A" w:rsidRDefault="00A961AA">
            <w:pPr>
              <w:pStyle w:val="Tijeloteksta"/>
              <w:jc w:val="center"/>
            </w:pPr>
            <w:r w:rsidRPr="00E53A6A">
              <w:t>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188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</w:tr>
      <w:tr w:rsidR="00A961AA" w:rsidRPr="00E53A6A" w14:paraId="4F60AFF0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675" w14:textId="77777777" w:rsidR="00A961AA" w:rsidRPr="00E53A6A" w:rsidRDefault="00A961AA">
            <w:pPr>
              <w:pStyle w:val="Tijeloteksta"/>
              <w:jc w:val="center"/>
            </w:pPr>
            <w:r w:rsidRPr="00E53A6A">
              <w:t>4,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B66" w14:textId="77777777" w:rsidR="00A961AA" w:rsidRPr="00E53A6A" w:rsidRDefault="00A961AA">
            <w:pPr>
              <w:pStyle w:val="Tijeloteksta"/>
              <w:jc w:val="both"/>
            </w:pPr>
            <w:r w:rsidRPr="00E53A6A">
              <w:t>Učitelj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AA2D" w14:textId="77777777" w:rsidR="00A961AA" w:rsidRPr="00E53A6A" w:rsidRDefault="00A961AA">
            <w:pPr>
              <w:pStyle w:val="Tijeloteksta"/>
              <w:jc w:val="center"/>
            </w:pPr>
            <w:r w:rsidRPr="00E53A6A"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D30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</w:tr>
      <w:tr w:rsidR="00A961AA" w:rsidRPr="00E53A6A" w14:paraId="7D8FD29F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830" w14:textId="77777777" w:rsidR="00A961AA" w:rsidRPr="00E53A6A" w:rsidRDefault="00A961AA">
            <w:pPr>
              <w:pStyle w:val="Tijeloteksta"/>
              <w:jc w:val="center"/>
            </w:pPr>
            <w:r w:rsidRPr="00E53A6A">
              <w:t>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482" w14:textId="77777777" w:rsidR="00A961AA" w:rsidRPr="00E53A6A" w:rsidRDefault="00A961AA">
            <w:pPr>
              <w:pStyle w:val="Tijeloteksta"/>
              <w:jc w:val="both"/>
            </w:pPr>
            <w:r w:rsidRPr="00E53A6A">
              <w:t>Učitelj – bez odgovarajuće vrste obrazovanja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AEB9" w14:textId="77777777" w:rsidR="00A961AA" w:rsidRPr="00E53A6A" w:rsidRDefault="00A961AA">
            <w:pPr>
              <w:pStyle w:val="Tijeloteksta"/>
              <w:jc w:val="center"/>
            </w:pPr>
            <w:r w:rsidRPr="00E53A6A">
              <w:t>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D79" w14:textId="77777777" w:rsidR="00A961AA" w:rsidRPr="00E53A6A" w:rsidRDefault="00A961AA">
            <w:pPr>
              <w:pStyle w:val="Tijeloteksta"/>
              <w:jc w:val="center"/>
            </w:pPr>
            <w:r w:rsidRPr="00E53A6A">
              <w:t>5.</w:t>
            </w:r>
          </w:p>
        </w:tc>
      </w:tr>
      <w:tr w:rsidR="00A961AA" w:rsidRPr="00E53A6A" w14:paraId="7A2881C7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0B89" w14:textId="77777777" w:rsidR="00A961AA" w:rsidRPr="00E53A6A" w:rsidRDefault="00A961AA">
            <w:pPr>
              <w:pStyle w:val="Tijeloteksta"/>
              <w:jc w:val="center"/>
            </w:pPr>
            <w:r w:rsidRPr="00E53A6A">
              <w:t>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3E4A" w14:textId="77777777" w:rsidR="00A961AA" w:rsidRPr="00E53A6A" w:rsidRDefault="00A961AA">
            <w:pPr>
              <w:pStyle w:val="Tijeloteksta"/>
              <w:jc w:val="both"/>
            </w:pPr>
            <w:r w:rsidRPr="00E53A6A">
              <w:t>Stručni suradnik – izvrsni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8D93" w14:textId="77777777" w:rsidR="00A961AA" w:rsidRPr="00E53A6A" w:rsidRDefault="00A961AA">
            <w:pPr>
              <w:pStyle w:val="Tijeloteksta"/>
              <w:jc w:val="center"/>
            </w:pPr>
            <w:r w:rsidRPr="00E53A6A"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16F" w14:textId="77777777" w:rsidR="00A961AA" w:rsidRPr="00E53A6A" w:rsidRDefault="00A961AA">
            <w:pPr>
              <w:pStyle w:val="Tijeloteksta"/>
              <w:jc w:val="center"/>
            </w:pPr>
            <w:r w:rsidRPr="00E53A6A">
              <w:t>10.</w:t>
            </w:r>
          </w:p>
        </w:tc>
      </w:tr>
      <w:tr w:rsidR="00A961AA" w:rsidRPr="00E53A6A" w14:paraId="29DDC139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30E" w14:textId="77777777" w:rsidR="00A961AA" w:rsidRPr="00E53A6A" w:rsidRDefault="00A961AA">
            <w:pPr>
              <w:pStyle w:val="Tijeloteksta"/>
              <w:jc w:val="center"/>
            </w:pPr>
            <w:r w:rsidRPr="00E53A6A">
              <w:t>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25A" w14:textId="77777777" w:rsidR="00A961AA" w:rsidRPr="00E53A6A" w:rsidRDefault="00A961AA">
            <w:pPr>
              <w:pStyle w:val="Tijeloteksta"/>
              <w:jc w:val="both"/>
            </w:pPr>
            <w:r w:rsidRPr="00E53A6A">
              <w:t>Stručni suradnik -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0B0" w14:textId="77777777" w:rsidR="00A961AA" w:rsidRPr="00E53A6A" w:rsidRDefault="00A961AA">
            <w:pPr>
              <w:pStyle w:val="Tijeloteksta"/>
              <w:jc w:val="center"/>
            </w:pPr>
            <w:r w:rsidRPr="00E53A6A"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92F" w14:textId="77777777" w:rsidR="00A961AA" w:rsidRPr="00E53A6A" w:rsidRDefault="00A961AA">
            <w:pPr>
              <w:pStyle w:val="Tijeloteksta"/>
              <w:jc w:val="center"/>
            </w:pPr>
            <w:r w:rsidRPr="00E53A6A">
              <w:t>9.</w:t>
            </w:r>
          </w:p>
        </w:tc>
      </w:tr>
      <w:tr w:rsidR="00A961AA" w:rsidRPr="00E53A6A" w14:paraId="58AD697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76AF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C49" w14:textId="77777777" w:rsidR="00A961AA" w:rsidRPr="00E53A6A" w:rsidRDefault="00A961AA">
            <w:pPr>
              <w:pStyle w:val="Tijeloteksta"/>
              <w:jc w:val="both"/>
            </w:pPr>
            <w:r w:rsidRPr="00E53A6A">
              <w:t>Stručni suradnik - mentor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5A6" w14:textId="77777777" w:rsidR="00A961AA" w:rsidRPr="00E53A6A" w:rsidRDefault="00A961AA">
            <w:pPr>
              <w:pStyle w:val="Tijeloteksta"/>
              <w:jc w:val="center"/>
            </w:pPr>
            <w:r w:rsidRPr="00E53A6A">
              <w:t>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B5EF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</w:tr>
      <w:tr w:rsidR="00A961AA" w:rsidRPr="00E53A6A" w14:paraId="74EFE519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CE2F" w14:textId="77777777" w:rsidR="00A961AA" w:rsidRPr="00E53A6A" w:rsidRDefault="00A961AA">
            <w:pPr>
              <w:pStyle w:val="Tijeloteksta"/>
              <w:jc w:val="center"/>
            </w:pPr>
            <w:r w:rsidRPr="00E53A6A">
              <w:t>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886" w14:textId="77777777" w:rsidR="00A961AA" w:rsidRPr="00E53A6A" w:rsidRDefault="00A961AA">
            <w:pPr>
              <w:pStyle w:val="Tijeloteksta"/>
              <w:jc w:val="both"/>
            </w:pPr>
            <w:r w:rsidRPr="00E53A6A">
              <w:t>Stručni suradnik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100A" w14:textId="77777777" w:rsidR="00A961AA" w:rsidRPr="00E53A6A" w:rsidRDefault="00A961AA">
            <w:pPr>
              <w:pStyle w:val="Tijeloteksta"/>
              <w:jc w:val="center"/>
            </w:pPr>
            <w:r w:rsidRPr="00E53A6A"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4C9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</w:tr>
      <w:tr w:rsidR="00A961AA" w:rsidRPr="00E53A6A" w14:paraId="5B15BC62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75E" w14:textId="77777777" w:rsidR="00A961AA" w:rsidRPr="00E53A6A" w:rsidRDefault="00A961AA">
            <w:pPr>
              <w:pStyle w:val="Tijeloteksta"/>
              <w:jc w:val="center"/>
            </w:pPr>
            <w:r w:rsidRPr="00E53A6A">
              <w:t>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E195" w14:textId="77777777" w:rsidR="00A961AA" w:rsidRPr="00E53A6A" w:rsidRDefault="00A961AA">
            <w:pPr>
              <w:pStyle w:val="Tijeloteksta"/>
              <w:jc w:val="both"/>
            </w:pPr>
            <w:r w:rsidRPr="00E53A6A">
              <w:t>Stručni suradnik – bez odgovarajuće vrste obrazovanja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E234" w14:textId="77777777" w:rsidR="00A961AA" w:rsidRPr="00E53A6A" w:rsidRDefault="00A961AA">
            <w:pPr>
              <w:pStyle w:val="Tijeloteksta"/>
              <w:jc w:val="center"/>
            </w:pPr>
            <w:r w:rsidRPr="00E53A6A">
              <w:t>1.77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CE6" w14:textId="77777777" w:rsidR="00A961AA" w:rsidRPr="00E53A6A" w:rsidRDefault="00A961AA">
            <w:pPr>
              <w:pStyle w:val="Tijeloteksta"/>
              <w:jc w:val="center"/>
            </w:pPr>
            <w:r w:rsidRPr="00E53A6A">
              <w:t>5.</w:t>
            </w:r>
          </w:p>
        </w:tc>
      </w:tr>
      <w:tr w:rsidR="00A961AA" w:rsidRPr="00E53A6A" w14:paraId="1CE6C788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EAB8" w14:textId="77777777" w:rsidR="00A961AA" w:rsidRPr="00E53A6A" w:rsidRDefault="00A961AA">
            <w:pPr>
              <w:pStyle w:val="Tijeloteksta"/>
              <w:jc w:val="center"/>
            </w:pPr>
            <w:r w:rsidRPr="00E53A6A">
              <w:t>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7CFE" w14:textId="77777777" w:rsidR="00A961AA" w:rsidRPr="00E53A6A" w:rsidRDefault="00A961AA">
            <w:pPr>
              <w:pStyle w:val="Tijeloteksta"/>
              <w:jc w:val="both"/>
            </w:pPr>
            <w:r w:rsidRPr="00E53A6A">
              <w:t>Tajnik školske ustanove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08B2" w14:textId="77777777" w:rsidR="00A961AA" w:rsidRPr="00E53A6A" w:rsidRDefault="00A961AA">
            <w:pPr>
              <w:pStyle w:val="Tijeloteksta"/>
              <w:jc w:val="center"/>
            </w:pPr>
            <w:r w:rsidRPr="00E53A6A"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6823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</w:tr>
      <w:tr w:rsidR="00A961AA" w:rsidRPr="00E53A6A" w14:paraId="65209574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6474" w14:textId="77777777" w:rsidR="00A961AA" w:rsidRPr="00E53A6A" w:rsidRDefault="00A961AA">
            <w:pPr>
              <w:pStyle w:val="Tijeloteksta"/>
              <w:jc w:val="center"/>
            </w:pPr>
            <w:r w:rsidRPr="00E53A6A">
              <w:t>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AE2" w14:textId="77777777" w:rsidR="00A961AA" w:rsidRPr="00E53A6A" w:rsidRDefault="00A961AA">
            <w:pPr>
              <w:pStyle w:val="Tijeloteksta"/>
              <w:jc w:val="both"/>
            </w:pPr>
            <w:r w:rsidRPr="00E53A6A">
              <w:t>Voditelj računovodstva u školi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EAA7" w14:textId="77777777" w:rsidR="00A961AA" w:rsidRPr="00E53A6A" w:rsidRDefault="00A961AA">
            <w:pPr>
              <w:pStyle w:val="Tijeloteksta"/>
              <w:jc w:val="center"/>
            </w:pPr>
            <w:r w:rsidRPr="00E53A6A"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789" w14:textId="77777777" w:rsidR="00A961AA" w:rsidRPr="00E53A6A" w:rsidRDefault="00A961AA">
            <w:pPr>
              <w:pStyle w:val="Tijeloteksta"/>
              <w:jc w:val="center"/>
            </w:pPr>
            <w:r w:rsidRPr="00E53A6A">
              <w:t>8.</w:t>
            </w:r>
          </w:p>
        </w:tc>
      </w:tr>
      <w:tr w:rsidR="00A961AA" w:rsidRPr="00E53A6A" w14:paraId="05F78F7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764F" w14:textId="77777777" w:rsidR="00A961AA" w:rsidRPr="00E53A6A" w:rsidRDefault="00A961AA">
            <w:pPr>
              <w:pStyle w:val="Tijeloteksta"/>
              <w:jc w:val="center"/>
            </w:pPr>
            <w:r w:rsidRPr="00E53A6A">
              <w:t>13.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F25" w14:textId="77777777" w:rsidR="00A961AA" w:rsidRPr="00E53A6A" w:rsidRDefault="00A961AA">
            <w:pPr>
              <w:pStyle w:val="Tijeloteksta"/>
              <w:jc w:val="both"/>
            </w:pPr>
            <w:r w:rsidRPr="00E53A6A">
              <w:t>Stručni radnik na tehničkom održavanju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BFD" w14:textId="77777777" w:rsidR="00A961AA" w:rsidRPr="00E53A6A" w:rsidRDefault="00A961AA">
            <w:pPr>
              <w:pStyle w:val="Tijeloteksta"/>
              <w:jc w:val="center"/>
            </w:pPr>
            <w:r w:rsidRPr="00E53A6A"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0909" w14:textId="77777777" w:rsidR="00A961AA" w:rsidRPr="00E53A6A" w:rsidRDefault="00A961AA">
            <w:pPr>
              <w:pStyle w:val="Tijeloteksta"/>
              <w:jc w:val="center"/>
            </w:pPr>
            <w:r w:rsidRPr="00E53A6A">
              <w:t>3.</w:t>
            </w:r>
          </w:p>
        </w:tc>
      </w:tr>
      <w:tr w:rsidR="00A961AA" w:rsidRPr="00E53A6A" w14:paraId="1B5441B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37F" w14:textId="77777777" w:rsidR="00A961AA" w:rsidRPr="00E53A6A" w:rsidRDefault="00A961AA">
            <w:pPr>
              <w:pStyle w:val="Tijeloteksta"/>
              <w:jc w:val="center"/>
            </w:pPr>
            <w:r w:rsidRPr="00E53A6A">
              <w:t>14.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94BF" w14:textId="77777777" w:rsidR="00A961AA" w:rsidRPr="00E53A6A" w:rsidRDefault="00A961AA">
            <w:pPr>
              <w:pStyle w:val="Tijeloteksta"/>
              <w:jc w:val="both"/>
            </w:pPr>
            <w:r w:rsidRPr="00E53A6A">
              <w:t>Kuhar – slastičar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336A" w14:textId="77777777" w:rsidR="00A961AA" w:rsidRPr="00E53A6A" w:rsidRDefault="00A961AA">
            <w:pPr>
              <w:pStyle w:val="Tijeloteksta"/>
              <w:jc w:val="center"/>
            </w:pPr>
            <w:r w:rsidRPr="00E53A6A">
              <w:t xml:space="preserve">1,30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1CAF" w14:textId="77777777" w:rsidR="00A961AA" w:rsidRPr="00E53A6A" w:rsidRDefault="00A961AA">
            <w:pPr>
              <w:pStyle w:val="Tijeloteksta"/>
              <w:jc w:val="center"/>
            </w:pPr>
            <w:r w:rsidRPr="00E53A6A">
              <w:t>2.</w:t>
            </w:r>
          </w:p>
        </w:tc>
      </w:tr>
      <w:tr w:rsidR="00A961AA" w:rsidRPr="00E53A6A" w14:paraId="515A9C3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B32D" w14:textId="77777777" w:rsidR="00A961AA" w:rsidRPr="00E53A6A" w:rsidRDefault="00A961AA">
            <w:pPr>
              <w:pStyle w:val="Tijeloteksta"/>
              <w:jc w:val="center"/>
            </w:pPr>
            <w:r w:rsidRPr="00E53A6A">
              <w:t>15.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BB6" w14:textId="77777777" w:rsidR="00A961AA" w:rsidRPr="00E53A6A" w:rsidRDefault="00A961AA">
            <w:pPr>
              <w:pStyle w:val="Tijeloteksta"/>
              <w:jc w:val="both"/>
            </w:pPr>
            <w:r w:rsidRPr="00E53A6A">
              <w:t>Čistač - spremač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FEF5" w14:textId="77777777" w:rsidR="00A961AA" w:rsidRPr="00E53A6A" w:rsidRDefault="00A961AA">
            <w:pPr>
              <w:pStyle w:val="Tijeloteksta"/>
              <w:jc w:val="center"/>
            </w:pPr>
            <w:r w:rsidRPr="00E53A6A"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CEAD" w14:textId="77777777" w:rsidR="00A961AA" w:rsidRPr="00E53A6A" w:rsidRDefault="00A961AA">
            <w:pPr>
              <w:pStyle w:val="Tijeloteksta"/>
              <w:jc w:val="center"/>
            </w:pPr>
            <w:r w:rsidRPr="00E53A6A">
              <w:t>1.</w:t>
            </w:r>
          </w:p>
        </w:tc>
      </w:tr>
    </w:tbl>
    <w:p w14:paraId="1C289E63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 xml:space="preserve">Osim radnih mjesta navedenih stavkom 1. ovog članka, u Školi se mogu ustrojiti i druga radna mjesta koja su potrebna za obavljanje djelatnosti Škole kao npr. pomoćnici u nastavi, a koja se financiraju iz drugih izvora. </w:t>
      </w:r>
    </w:p>
    <w:p w14:paraId="5D5107B7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>Za radna mjesta iz stavka 2. ovog članka ovim Pravilnikom se ne propisuju uvjeti, opis poslova, platni razred i koeficijent, budući oni ovise o izvoru financiranja i neposredno se ugovaraju ugovorom o radu sukladno odluci nositelja financiranja.</w:t>
      </w:r>
    </w:p>
    <w:p w14:paraId="08A1E9D3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 xml:space="preserve">Sukladno odluci o napredovanju u zvanje, radnik se unosom promjena u Registar zaposlenih u javnim službama automatski raspoređuje u odgovarajući platni razred i određuje mu se </w:t>
      </w:r>
      <w:r w:rsidRPr="00E53A6A">
        <w:lastRenderedPageBreak/>
        <w:t>propisani koeficijent za obračun plaće.</w:t>
      </w:r>
    </w:p>
    <w:p w14:paraId="4693FE2C" w14:textId="4761060E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>Radno mjesto pod brojem 5., 10. . iz stavka 1. ovoga članka odnosi se na učitelja, stručnog suradnika koji nemaju odgovarajuću vrstu odnosno razinu obrazovanja i ne mogu polagati stručni ispit sukladno posebnim propisima iz područja osnovnoškolskog i srednjoškolskog obrazovanja, dok su ostala radna mjesta unutar rednog broja 1. do 1</w:t>
      </w:r>
      <w:r w:rsidR="0046700A" w:rsidRPr="00E53A6A">
        <w:t>2</w:t>
      </w:r>
      <w:r w:rsidRPr="00E53A6A">
        <w:t xml:space="preserve">. radna mjesta I. odnosno II. vrste čiji su stručni uvjeti utvrđeni Zakonom o odgoju i obrazovanju u osnovnoj i srednjoj školi i Pravilnikom o odgovarajućoj vrsti obrazovanja učitelja i stručnih suradnika u osnovnoj školi. </w:t>
      </w:r>
    </w:p>
    <w:p w14:paraId="368AB281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>Radno mjesto pod rednim brojem 11. je radno mjesto I. odnosno II. vrste čiji su stručni uvjeti za zasnivanje radnog odnosa utvrđeni Zakonom o odgoju i obrazovanju u osnovnoj i srednjoj školi i Statutom škole.</w:t>
      </w:r>
    </w:p>
    <w:p w14:paraId="01EED483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>Radno mjesto pod rednim brojem 12. je radno mjesto I. odnosno II. vrste čiji su stručni uvjeti za zasnivanje radnog odnosa utvrđeni ovim Pravilnikom.</w:t>
      </w:r>
    </w:p>
    <w:p w14:paraId="425B4A4E" w14:textId="7777777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>Radna mjesta pod rednim brojem 13. do 14. su radna mjesta III. vrste čiji su stručni uvjeti i minimalni uvjeti radnog staža za zasnivanje radnog odnosa utvrđeni ovim Pravilnikom.</w:t>
      </w:r>
    </w:p>
    <w:p w14:paraId="433E6C54" w14:textId="7DF55AA7" w:rsidR="00A961AA" w:rsidRPr="00E53A6A" w:rsidRDefault="00A961AA" w:rsidP="00A961AA">
      <w:pPr>
        <w:pStyle w:val="Tijeloteksta"/>
        <w:numPr>
          <w:ilvl w:val="0"/>
          <w:numId w:val="5"/>
        </w:numPr>
        <w:jc w:val="both"/>
      </w:pPr>
      <w:r w:rsidRPr="00E53A6A">
        <w:t xml:space="preserve">Radno mjesto </w:t>
      </w:r>
      <w:r w:rsidR="00A466B5">
        <w:t>pod rednim brojem 15.</w:t>
      </w:r>
      <w:r w:rsidRPr="00E53A6A">
        <w:t xml:space="preserve"> je radno mjesto IV. vrste čiji su stručni uvjeti utvrđeni ovim Pravilnikom.</w:t>
      </w:r>
    </w:p>
    <w:p w14:paraId="4CCEA2C3" w14:textId="77777777" w:rsidR="00A961AA" w:rsidRPr="00E53A6A" w:rsidRDefault="00A961AA" w:rsidP="00A961AA">
      <w:pPr>
        <w:pStyle w:val="Tijeloteksta"/>
        <w:ind w:left="360"/>
        <w:jc w:val="both"/>
      </w:pPr>
    </w:p>
    <w:p w14:paraId="2E470149" w14:textId="77777777" w:rsidR="00A961AA" w:rsidRPr="00E53A6A" w:rsidRDefault="00A961AA" w:rsidP="00A961AA">
      <w:pPr>
        <w:pStyle w:val="Tijeloteksta"/>
        <w:ind w:left="360"/>
        <w:jc w:val="both"/>
      </w:pPr>
    </w:p>
    <w:p w14:paraId="75091D51" w14:textId="77777777" w:rsidR="00A961AA" w:rsidRPr="00E53A6A" w:rsidRDefault="00A961AA" w:rsidP="00A961AA">
      <w:pPr>
        <w:pStyle w:val="Odlomakpopisa"/>
        <w:numPr>
          <w:ilvl w:val="0"/>
          <w:numId w:val="6"/>
        </w:numPr>
        <w:tabs>
          <w:tab w:val="left" w:pos="256"/>
        </w:tabs>
        <w:spacing w:before="69"/>
        <w:ind w:right="4202"/>
        <w:jc w:val="both"/>
        <w:rPr>
          <w:b/>
          <w:i/>
          <w:sz w:val="24"/>
          <w:szCs w:val="24"/>
        </w:rPr>
      </w:pPr>
      <w:r w:rsidRPr="00E53A6A">
        <w:rPr>
          <w:b/>
          <w:i/>
          <w:sz w:val="24"/>
          <w:szCs w:val="24"/>
        </w:rPr>
        <w:t>POSEBNA RADNA MJESTA</w:t>
      </w:r>
    </w:p>
    <w:p w14:paraId="79B6976C" w14:textId="77777777" w:rsidR="00A961AA" w:rsidRPr="00E53A6A" w:rsidRDefault="00A961AA" w:rsidP="00A961AA">
      <w:pPr>
        <w:pStyle w:val="Odlomakpopisa"/>
        <w:tabs>
          <w:tab w:val="left" w:pos="256"/>
        </w:tabs>
        <w:spacing w:before="69"/>
        <w:ind w:left="1394" w:right="4202" w:firstLine="0"/>
        <w:jc w:val="both"/>
        <w:rPr>
          <w:b/>
          <w:i/>
          <w:sz w:val="24"/>
          <w:szCs w:val="24"/>
        </w:rPr>
      </w:pPr>
    </w:p>
    <w:p w14:paraId="6CDBF2C2" w14:textId="77777777" w:rsidR="00A961AA" w:rsidRPr="00E53A6A" w:rsidRDefault="00A961AA" w:rsidP="00A961AA">
      <w:pPr>
        <w:tabs>
          <w:tab w:val="left" w:pos="256"/>
        </w:tabs>
        <w:spacing w:before="69"/>
        <w:ind w:right="4202"/>
        <w:jc w:val="center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Članak 7.</w:t>
      </w:r>
    </w:p>
    <w:p w14:paraId="4CFCE54D" w14:textId="77777777" w:rsidR="00A961AA" w:rsidRPr="00E53A6A" w:rsidRDefault="00A961AA" w:rsidP="00A961AA">
      <w:pPr>
        <w:tabs>
          <w:tab w:val="left" w:pos="256"/>
        </w:tabs>
        <w:spacing w:before="69"/>
        <w:ind w:right="1984"/>
        <w:jc w:val="both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(1) Rukovodeće poslove u Školi obavlja:</w:t>
      </w:r>
    </w:p>
    <w:tbl>
      <w:tblPr>
        <w:tblStyle w:val="Reetkatablice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2"/>
        <w:gridCol w:w="991"/>
        <w:gridCol w:w="6657"/>
      </w:tblGrid>
      <w:tr w:rsidR="00A961AA" w:rsidRPr="00E53A6A" w14:paraId="708E6FD3" w14:textId="77777777" w:rsidTr="00A961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94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97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izvršitelja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C5A0" w14:textId="3E902031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Uvjeti </w:t>
            </w:r>
            <w:r w:rsidR="00BC76FD"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 zasnivanje radnog odnosa</w:t>
            </w:r>
          </w:p>
        </w:tc>
      </w:tr>
      <w:tr w:rsidR="00A961AA" w:rsidRPr="00E53A6A" w14:paraId="3E07F5C9" w14:textId="77777777" w:rsidTr="00A961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6A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280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Ravnatelj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B2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83E5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C71F" w14:textId="0EE486E9" w:rsidR="00A961AA" w:rsidRPr="00E53A6A" w:rsidRDefault="00A961AA">
            <w:pPr>
              <w:pStyle w:val="Tijeloteksta"/>
              <w:jc w:val="both"/>
            </w:pPr>
            <w:r w:rsidRPr="00E53A6A">
              <w:t xml:space="preserve">Stručni uvjeti, minimalni uvjeti radnog iskustva te drugi uvjeti za zasnivanje radnog odnosa utvrđeni su Zakonom o odgoju i obrazovanju u osnovnoj </w:t>
            </w:r>
            <w:r w:rsidR="004F08A4" w:rsidRPr="00E53A6A">
              <w:t xml:space="preserve"> </w:t>
            </w:r>
            <w:r w:rsidRPr="00E53A6A">
              <w:t>i srednjoj školi i Statutom škole</w:t>
            </w:r>
          </w:p>
        </w:tc>
      </w:tr>
    </w:tbl>
    <w:p w14:paraId="526CEDDF" w14:textId="77777777" w:rsidR="00A961AA" w:rsidRPr="00E53A6A" w:rsidRDefault="00A961AA" w:rsidP="00A961AA">
      <w:pPr>
        <w:pStyle w:val="Tijeloteksta"/>
        <w:ind w:right="1061" w:firstLine="12"/>
        <w:jc w:val="both"/>
        <w:rPr>
          <w:b/>
          <w:bCs/>
          <w:i/>
          <w:iCs/>
          <w:u w:val="single"/>
        </w:rPr>
      </w:pPr>
    </w:p>
    <w:p w14:paraId="37EE5349" w14:textId="77777777" w:rsidR="00A961AA" w:rsidRPr="00E53A6A" w:rsidRDefault="00A961AA" w:rsidP="00A961AA">
      <w:pPr>
        <w:pStyle w:val="Tijeloteksta"/>
        <w:ind w:firstLine="12"/>
        <w:jc w:val="both"/>
        <w:rPr>
          <w:b/>
          <w:bCs/>
          <w:i/>
          <w:iCs/>
          <w:u w:val="single"/>
        </w:rPr>
      </w:pPr>
      <w:r w:rsidRPr="00E53A6A">
        <w:rPr>
          <w:b/>
          <w:bCs/>
          <w:i/>
          <w:iCs/>
          <w:u w:val="single"/>
        </w:rPr>
        <w:t>Opis poslova</w:t>
      </w:r>
      <w:r w:rsidRPr="00E53A6A">
        <w:rPr>
          <w:b/>
          <w:bCs/>
          <w:i/>
          <w:iCs/>
          <w:spacing w:val="-1"/>
          <w:u w:val="single"/>
        </w:rPr>
        <w:t xml:space="preserve"> </w:t>
      </w:r>
      <w:r w:rsidRPr="00E53A6A">
        <w:rPr>
          <w:b/>
          <w:bCs/>
          <w:i/>
          <w:iCs/>
          <w:u w:val="single"/>
        </w:rPr>
        <w:t>radnog</w:t>
      </w:r>
      <w:r w:rsidRPr="00E53A6A">
        <w:rPr>
          <w:b/>
          <w:bCs/>
          <w:i/>
          <w:iCs/>
          <w:spacing w:val="-3"/>
          <w:u w:val="single"/>
        </w:rPr>
        <w:t xml:space="preserve"> </w:t>
      </w:r>
      <w:r w:rsidRPr="00E53A6A">
        <w:rPr>
          <w:b/>
          <w:bCs/>
          <w:i/>
          <w:iCs/>
          <w:u w:val="single"/>
        </w:rPr>
        <w:t>mjesta ravnatelja:</w:t>
      </w:r>
    </w:p>
    <w:p w14:paraId="4CFDF81A" w14:textId="77777777" w:rsidR="00A961AA" w:rsidRPr="00E53A6A" w:rsidRDefault="00A961AA" w:rsidP="00A961AA">
      <w:pPr>
        <w:pStyle w:val="Tijeloteksta"/>
        <w:jc w:val="both"/>
        <w:rPr>
          <w:b/>
          <w:bCs/>
          <w:i/>
          <w:iCs/>
          <w:color w:val="000000" w:themeColor="text1"/>
          <w:u w:val="single"/>
        </w:rPr>
      </w:pPr>
      <w:r w:rsidRPr="00E53A6A">
        <w:rPr>
          <w:b/>
          <w:bCs/>
          <w:i/>
          <w:iCs/>
          <w:u w:val="single"/>
        </w:rPr>
        <w:t>Ravnatelj obavlja poslove i radne zadatke utvrđene Statutom škole.</w:t>
      </w:r>
    </w:p>
    <w:p w14:paraId="4623DC74" w14:textId="77777777" w:rsidR="00A961AA" w:rsidRPr="00E53A6A" w:rsidRDefault="00A961AA" w:rsidP="00A961AA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D3444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right="6992"/>
        <w:jc w:val="both"/>
      </w:pPr>
    </w:p>
    <w:p w14:paraId="235B04A6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right="6992"/>
        <w:jc w:val="both"/>
      </w:pPr>
    </w:p>
    <w:p w14:paraId="75CE1604" w14:textId="77777777" w:rsidR="00A961AA" w:rsidRPr="00E53A6A" w:rsidRDefault="00A961AA" w:rsidP="00A961AA">
      <w:pPr>
        <w:pStyle w:val="Odlomakpopisa"/>
        <w:numPr>
          <w:ilvl w:val="0"/>
          <w:numId w:val="6"/>
        </w:numPr>
        <w:tabs>
          <w:tab w:val="left" w:pos="142"/>
          <w:tab w:val="left" w:pos="256"/>
        </w:tabs>
        <w:spacing w:before="1"/>
        <w:ind w:right="850"/>
        <w:jc w:val="both"/>
        <w:rPr>
          <w:b/>
          <w:bCs/>
          <w:i/>
          <w:iCs/>
          <w:sz w:val="24"/>
          <w:szCs w:val="24"/>
        </w:rPr>
      </w:pPr>
      <w:r w:rsidRPr="00E53A6A">
        <w:rPr>
          <w:b/>
          <w:bCs/>
          <w:i/>
          <w:iCs/>
          <w:sz w:val="24"/>
          <w:szCs w:val="24"/>
        </w:rPr>
        <w:t>OSTALA RADNA MJESTA</w:t>
      </w:r>
    </w:p>
    <w:p w14:paraId="7E2F7CC1" w14:textId="77777777" w:rsidR="00A961AA" w:rsidRPr="00E53A6A" w:rsidRDefault="00A961AA" w:rsidP="00A961AA">
      <w:pPr>
        <w:pStyle w:val="Odlomakpopisa"/>
        <w:tabs>
          <w:tab w:val="left" w:pos="142"/>
          <w:tab w:val="left" w:pos="256"/>
        </w:tabs>
        <w:spacing w:before="1"/>
        <w:ind w:left="1394" w:right="850" w:firstLine="0"/>
        <w:jc w:val="both"/>
        <w:rPr>
          <w:b/>
          <w:bCs/>
          <w:i/>
          <w:iCs/>
          <w:sz w:val="24"/>
          <w:szCs w:val="24"/>
        </w:rPr>
      </w:pPr>
    </w:p>
    <w:p w14:paraId="7ED1E821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/>
        <w:jc w:val="center"/>
      </w:pPr>
      <w:r w:rsidRPr="00E53A6A">
        <w:t>Članak 8.</w:t>
      </w:r>
    </w:p>
    <w:p w14:paraId="55C3291B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</w:pPr>
    </w:p>
    <w:p w14:paraId="3B0CD909" w14:textId="100881A0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/>
        <w:jc w:val="both"/>
      </w:pPr>
      <w:r w:rsidRPr="00E53A6A">
        <w:t>Kako bi Škola mogla obavljati svoju djelatnost u školi se obavljaju poslovi, ustrojeni iz ostalih radnih mjesta iz članka 6. ovog Pravilnik</w:t>
      </w:r>
      <w:r w:rsidR="00BC76FD" w:rsidRPr="00E53A6A">
        <w:t>a</w:t>
      </w:r>
      <w:r w:rsidRPr="00E53A6A">
        <w:t>, kako slijedi:</w:t>
      </w:r>
    </w:p>
    <w:p w14:paraId="31E024FA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/>
        <w:jc w:val="both"/>
      </w:pPr>
    </w:p>
    <w:p w14:paraId="76EEFB25" w14:textId="2EB1D4F4" w:rsidR="00A961AA" w:rsidRPr="00E53A6A" w:rsidRDefault="00A961AA" w:rsidP="00A961AA">
      <w:pPr>
        <w:pStyle w:val="Tijeloteksta"/>
        <w:numPr>
          <w:ilvl w:val="6"/>
          <w:numId w:val="1"/>
        </w:numPr>
        <w:tabs>
          <w:tab w:val="left" w:pos="142"/>
        </w:tabs>
        <w:spacing w:before="1"/>
        <w:ind w:left="284" w:right="-142" w:hanging="79"/>
        <w:jc w:val="both"/>
      </w:pPr>
      <w:r w:rsidRPr="00E53A6A">
        <w:t>Učitelj</w:t>
      </w:r>
      <w:r w:rsidR="00BC76FD" w:rsidRPr="00E53A6A">
        <w:t>i</w:t>
      </w:r>
      <w:r w:rsidRPr="00E53A6A">
        <w:t>:</w:t>
      </w:r>
    </w:p>
    <w:p w14:paraId="4925A238" w14:textId="77777777" w:rsidR="00A961AA" w:rsidRPr="00E53A6A" w:rsidRDefault="00A961AA" w:rsidP="00A961AA">
      <w:pPr>
        <w:pStyle w:val="Tijeloteksta"/>
        <w:numPr>
          <w:ilvl w:val="1"/>
          <w:numId w:val="7"/>
        </w:numPr>
        <w:tabs>
          <w:tab w:val="left" w:pos="142"/>
        </w:tabs>
        <w:spacing w:before="1"/>
        <w:ind w:right="-142"/>
        <w:jc w:val="both"/>
      </w:pPr>
      <w:r w:rsidRPr="00E53A6A">
        <w:t>Učitelj razredne nastave</w:t>
      </w:r>
    </w:p>
    <w:p w14:paraId="43CD07D9" w14:textId="77777777" w:rsidR="00A961AA" w:rsidRPr="00E53A6A" w:rsidRDefault="00A961AA" w:rsidP="00A961AA">
      <w:pPr>
        <w:pStyle w:val="Tijeloteksta"/>
        <w:numPr>
          <w:ilvl w:val="1"/>
          <w:numId w:val="7"/>
        </w:numPr>
        <w:tabs>
          <w:tab w:val="left" w:pos="142"/>
        </w:tabs>
        <w:spacing w:before="1"/>
        <w:ind w:right="-142"/>
        <w:jc w:val="both"/>
      </w:pPr>
      <w:r w:rsidRPr="00E53A6A">
        <w:t>Učitelji predmetne nastave</w:t>
      </w:r>
    </w:p>
    <w:p w14:paraId="2BB2F0F1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hrvatskog jezika</w:t>
      </w:r>
    </w:p>
    <w:p w14:paraId="0AD2109D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matematike</w:t>
      </w:r>
    </w:p>
    <w:p w14:paraId="37D42051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lastRenderedPageBreak/>
        <w:t>Učitelj engleskog jezika</w:t>
      </w:r>
    </w:p>
    <w:p w14:paraId="5FE88FA0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njemačkog jezika</w:t>
      </w:r>
    </w:p>
    <w:p w14:paraId="77DAE2E9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prirode</w:t>
      </w:r>
    </w:p>
    <w:p w14:paraId="233FF32A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biologije</w:t>
      </w:r>
    </w:p>
    <w:p w14:paraId="67606919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fizike</w:t>
      </w:r>
    </w:p>
    <w:p w14:paraId="78ACD1EC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kemije</w:t>
      </w:r>
    </w:p>
    <w:p w14:paraId="18FE55E1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geografije</w:t>
      </w:r>
    </w:p>
    <w:p w14:paraId="7031580D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povijesti</w:t>
      </w:r>
    </w:p>
    <w:p w14:paraId="300BD738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informatike</w:t>
      </w:r>
    </w:p>
    <w:p w14:paraId="514C59C8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glazbene kulture</w:t>
      </w:r>
    </w:p>
    <w:p w14:paraId="791D30B5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učitelj/likovne kulture</w:t>
      </w:r>
    </w:p>
    <w:p w14:paraId="6FE294E6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tehničke kulture</w:t>
      </w:r>
    </w:p>
    <w:p w14:paraId="62773337" w14:textId="77777777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učitelj tjelesne i zdravstvene kulture</w:t>
      </w:r>
    </w:p>
    <w:p w14:paraId="11F4A1F8" w14:textId="5F9F0DF4" w:rsidR="00A961AA" w:rsidRPr="00E53A6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</w:pPr>
      <w:r w:rsidRPr="00E53A6A">
        <w:t>vjeroučitelj katoličkog vjeronauka</w:t>
      </w:r>
    </w:p>
    <w:p w14:paraId="73E72546" w14:textId="77777777" w:rsidR="00A961AA" w:rsidRPr="00E53A6A" w:rsidRDefault="00A961AA" w:rsidP="00CA7B54">
      <w:pPr>
        <w:pStyle w:val="Tijeloteksta"/>
        <w:tabs>
          <w:tab w:val="left" w:pos="142"/>
        </w:tabs>
        <w:spacing w:before="1"/>
        <w:ind w:left="1440" w:right="-142"/>
        <w:jc w:val="both"/>
      </w:pPr>
    </w:p>
    <w:p w14:paraId="6B884725" w14:textId="128F0D6A" w:rsidR="00CA7B54" w:rsidRPr="00E53A6A" w:rsidRDefault="00A961AA" w:rsidP="00CA7B54">
      <w:pPr>
        <w:pStyle w:val="Tijeloteksta"/>
        <w:numPr>
          <w:ilvl w:val="0"/>
          <w:numId w:val="7"/>
        </w:numPr>
        <w:tabs>
          <w:tab w:val="left" w:pos="142"/>
        </w:tabs>
        <w:spacing w:before="1"/>
        <w:ind w:left="502" w:right="-142"/>
        <w:jc w:val="both"/>
      </w:pPr>
      <w:r w:rsidRPr="00E53A6A">
        <w:t>stručni suradnici:</w:t>
      </w:r>
    </w:p>
    <w:p w14:paraId="15A38E4C" w14:textId="150246E5" w:rsidR="00A961AA" w:rsidRDefault="00A961AA" w:rsidP="00890D9F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</w:pPr>
      <w:r w:rsidRPr="00E53A6A">
        <w:t>pedagog</w:t>
      </w:r>
    </w:p>
    <w:p w14:paraId="13667930" w14:textId="771A2922" w:rsidR="00CA7B54" w:rsidRPr="00E53A6A" w:rsidRDefault="00CA7B54" w:rsidP="00890D9F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</w:pPr>
      <w:r>
        <w:t>psiholog</w:t>
      </w:r>
    </w:p>
    <w:p w14:paraId="3E96AB83" w14:textId="77777777" w:rsidR="00A961AA" w:rsidRPr="00E53A6A" w:rsidRDefault="00A961AA" w:rsidP="00A961AA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</w:pPr>
      <w:r w:rsidRPr="00E53A6A">
        <w:t>školski knjižničar</w:t>
      </w:r>
    </w:p>
    <w:p w14:paraId="353E9961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428" w:right="-142"/>
        <w:jc w:val="both"/>
      </w:pPr>
    </w:p>
    <w:p w14:paraId="3D8F0172" w14:textId="77777777" w:rsidR="00A961AA" w:rsidRPr="00E53A6A" w:rsidRDefault="00A961AA" w:rsidP="00A961AA">
      <w:pPr>
        <w:pStyle w:val="Tijeloteksta"/>
        <w:numPr>
          <w:ilvl w:val="0"/>
          <w:numId w:val="7"/>
        </w:numPr>
        <w:tabs>
          <w:tab w:val="left" w:pos="142"/>
        </w:tabs>
        <w:spacing w:before="1"/>
        <w:ind w:left="284" w:right="-142" w:hanging="284"/>
        <w:jc w:val="both"/>
      </w:pPr>
      <w:r w:rsidRPr="00E53A6A">
        <w:t>administrativni radnici:</w:t>
      </w:r>
    </w:p>
    <w:p w14:paraId="323738C6" w14:textId="2B9D6C62" w:rsidR="00A961AA" w:rsidRPr="00E53A6A" w:rsidRDefault="00890D9F" w:rsidP="00A961AA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</w:pPr>
      <w:r w:rsidRPr="00E53A6A">
        <w:t>tajnik školske ustanove</w:t>
      </w:r>
    </w:p>
    <w:p w14:paraId="0B89CCEA" w14:textId="77777777" w:rsidR="00A961AA" w:rsidRPr="00E53A6A" w:rsidRDefault="00A961AA" w:rsidP="00A961AA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</w:pPr>
      <w:r w:rsidRPr="00E53A6A">
        <w:t>voditelj računovodstva</w:t>
      </w:r>
    </w:p>
    <w:p w14:paraId="10E60C27" w14:textId="6F1469A0" w:rsidR="00A961AA" w:rsidRPr="00E53A6A" w:rsidRDefault="00A961AA" w:rsidP="00CA7B54">
      <w:pPr>
        <w:pStyle w:val="Tijeloteksta"/>
        <w:tabs>
          <w:tab w:val="left" w:pos="142"/>
        </w:tabs>
        <w:spacing w:before="1"/>
        <w:ind w:right="-142"/>
        <w:jc w:val="both"/>
      </w:pPr>
    </w:p>
    <w:p w14:paraId="646CFAD3" w14:textId="77777777" w:rsidR="00A961AA" w:rsidRPr="00E53A6A" w:rsidRDefault="00A961AA" w:rsidP="00A961AA">
      <w:pPr>
        <w:pStyle w:val="Tijeloteksta"/>
        <w:numPr>
          <w:ilvl w:val="0"/>
          <w:numId w:val="7"/>
        </w:numPr>
        <w:tabs>
          <w:tab w:val="left" w:pos="142"/>
        </w:tabs>
        <w:spacing w:before="1"/>
        <w:ind w:right="-142"/>
        <w:jc w:val="both"/>
      </w:pPr>
      <w:r w:rsidRPr="00E53A6A">
        <w:t>ostali radnici:</w:t>
      </w:r>
    </w:p>
    <w:p w14:paraId="69E0226F" w14:textId="636EEE2D" w:rsidR="00A961AA" w:rsidRPr="00E53A6A" w:rsidRDefault="00A961AA" w:rsidP="00890D9F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</w:pPr>
      <w:r w:rsidRPr="00E53A6A">
        <w:t xml:space="preserve">stručni radnik na tehničkom održavanju,  </w:t>
      </w:r>
    </w:p>
    <w:p w14:paraId="5695DDBB" w14:textId="7D250879" w:rsidR="00A961AA" w:rsidRDefault="00A961AA" w:rsidP="00A961AA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</w:pPr>
      <w:r w:rsidRPr="00E53A6A">
        <w:t>spremačica</w:t>
      </w:r>
    </w:p>
    <w:p w14:paraId="10C2F2C9" w14:textId="290033BB" w:rsidR="00CA7B54" w:rsidRPr="00E53A6A" w:rsidRDefault="00CA7B54" w:rsidP="00A961AA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</w:pPr>
      <w:r>
        <w:t>kuharica</w:t>
      </w:r>
    </w:p>
    <w:p w14:paraId="4E682DDE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/>
        <w:jc w:val="center"/>
      </w:pPr>
    </w:p>
    <w:p w14:paraId="0DB47CD0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/>
        <w:jc w:val="center"/>
      </w:pPr>
      <w:r w:rsidRPr="00E53A6A">
        <w:t>Članak 9.</w:t>
      </w:r>
    </w:p>
    <w:p w14:paraId="6024DEE6" w14:textId="77777777" w:rsidR="00A961AA" w:rsidRPr="00E53A6A" w:rsidRDefault="00A961AA" w:rsidP="00A961AA">
      <w:pPr>
        <w:pStyle w:val="Tijeloteksta"/>
        <w:tabs>
          <w:tab w:val="left" w:pos="0"/>
        </w:tabs>
        <w:spacing w:before="1"/>
        <w:jc w:val="both"/>
      </w:pPr>
    </w:p>
    <w:p w14:paraId="01880542" w14:textId="77777777" w:rsidR="00A961AA" w:rsidRPr="00E53A6A" w:rsidRDefault="00A961AA" w:rsidP="00A961AA">
      <w:pPr>
        <w:pStyle w:val="Tijeloteksta"/>
        <w:numPr>
          <w:ilvl w:val="0"/>
          <w:numId w:val="12"/>
        </w:numPr>
        <w:tabs>
          <w:tab w:val="left" w:pos="0"/>
        </w:tabs>
        <w:spacing w:before="1"/>
        <w:ind w:left="567"/>
        <w:jc w:val="both"/>
      </w:pPr>
      <w:r w:rsidRPr="00E53A6A">
        <w:t>Poslove učitelja razredne nastave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961AA" w:rsidRPr="00E53A6A" w14:paraId="77F25AA1" w14:textId="77777777" w:rsidTr="00A961AA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777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1F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F98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Uvjeti za zasnivanje radnog odnosa</w:t>
            </w:r>
          </w:p>
        </w:tc>
      </w:tr>
      <w:tr w:rsidR="00A961AA" w:rsidRPr="00E53A6A" w14:paraId="4BBAB493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CC79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Učitelj razredne nastave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CB5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51ED" w14:textId="54750EDB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A03A" w14:textId="77777777" w:rsidR="00A961AA" w:rsidRPr="00E53A6A" w:rsidRDefault="00A961AA">
            <w:pPr>
              <w:pStyle w:val="Tijeloteksta"/>
              <w:jc w:val="both"/>
            </w:pPr>
            <w:r w:rsidRPr="00E53A6A"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54AE4DA2" w14:textId="77777777" w:rsidR="00A961AA" w:rsidRPr="00E53A6A" w:rsidRDefault="00A961AA" w:rsidP="00A961AA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ind w:left="709" w:hanging="425"/>
        <w:jc w:val="both"/>
      </w:pPr>
      <w:r w:rsidRPr="00E53A6A">
        <w:t>Učitelj iz stavka 1. ovog članka obavlja sljedeće poslove:</w:t>
      </w:r>
    </w:p>
    <w:p w14:paraId="3DE51EB6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izvođenje neposrednog odgojno-obrazovnog rada prema utvrđenom nastavnom planu i programu rada,</w:t>
      </w:r>
    </w:p>
    <w:p w14:paraId="19D8044F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priprema nastavu (planiranje, programiranje – godišnje, tjedno, pripremanje nastavnih zadaća, pripremanje nastupa i produkcija, ispravak i ocjenjivanje pismenih i usmenih provjera učenika i drugo),</w:t>
      </w:r>
    </w:p>
    <w:p w14:paraId="0F2A1C86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izvođenje dopunskog rada s učenicima koji na kraju nastavne godine imaju ocjenu nedovoljan,</w:t>
      </w:r>
    </w:p>
    <w:p w14:paraId="5D9501A4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vodi različite odgojno-obrazovne oblike rada (razredništvo, stručni aktivi, slobodne aktivnosti, kulturni programi i slično),</w:t>
      </w:r>
    </w:p>
    <w:p w14:paraId="386CDCED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sudjeluju u radu stručnih tijela (razrednog i učiteljskog vijeća, stručnog aktiva,  ispitnih povjerenstava, ostalih stalnih ili povremenih stručnih tijela i povjerenstava),</w:t>
      </w:r>
    </w:p>
    <w:p w14:paraId="43643C99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priprema i provodi ispite (razlikovne, dopunske, redovne, predmetne, razredne.</w:t>
      </w:r>
    </w:p>
    <w:p w14:paraId="7775A4E0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lastRenderedPageBreak/>
        <w:t>-</w:t>
      </w:r>
      <w:r w:rsidRPr="00E53A6A">
        <w:tab/>
        <w:t>priprema i provodi interne i javne nastupe učenika, i nazočan je javnim priredbama i  svečanostima,</w:t>
      </w:r>
    </w:p>
    <w:p w14:paraId="774329C5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surađuje s roditeljima/zakonskim skrbnicima, stručnom službom i prema potrebi s drugim pravnim osobama,</w:t>
      </w:r>
    </w:p>
    <w:p w14:paraId="66A66945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vodi potrebnu pedagošku dokumentaciju i evidenciju o učenicima,</w:t>
      </w:r>
    </w:p>
    <w:p w14:paraId="19215BE7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pedagoški i stručno se usavršava (individualno i kolektivno),</w:t>
      </w:r>
    </w:p>
    <w:p w14:paraId="2FCF6C9C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provodi mentorstvo učitelju pripravniku sukladno odluci ravnatelja,</w:t>
      </w:r>
    </w:p>
    <w:p w14:paraId="43865F49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vođenje i pratnja učenika u izvanškolskim aktivnostima, natjecanjima, izvan učioničkoj nastavi sukladno važećim propisima,</w:t>
      </w:r>
    </w:p>
    <w:p w14:paraId="1502395B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115F16A0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      poduzima mjere zaštite prava djeteta,</w:t>
      </w:r>
    </w:p>
    <w:p w14:paraId="07F3C54E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      urednom dolasku na posao i ponašanju primjerenom radnom mjestu,</w:t>
      </w:r>
    </w:p>
    <w:p w14:paraId="2DE4F843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obavlja i druge poslove koji proizlaze iz pozitivnih propisa glede osnovnog školstva, općih akata Poslodavca te naloga i uputa ravnatelja.</w:t>
      </w:r>
    </w:p>
    <w:p w14:paraId="4414DB49" w14:textId="77777777" w:rsidR="00A961AA" w:rsidRPr="00E53A6A" w:rsidRDefault="00A961AA" w:rsidP="00A961AA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jc w:val="both"/>
      </w:pPr>
      <w:r w:rsidRPr="00E53A6A">
        <w:t>Učitelj je za svoj rad odgovoran ravnatelju.</w:t>
      </w:r>
    </w:p>
    <w:p w14:paraId="6F2D5B27" w14:textId="71627B60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</w:pPr>
    </w:p>
    <w:p w14:paraId="3A0EECFE" w14:textId="7FDAFE71" w:rsidR="00A961AA" w:rsidRPr="00E53A6A" w:rsidRDefault="00A961AA" w:rsidP="00A466B5">
      <w:pPr>
        <w:pStyle w:val="Tijeloteksta"/>
        <w:tabs>
          <w:tab w:val="left" w:pos="142"/>
        </w:tabs>
        <w:spacing w:before="1"/>
        <w:ind w:right="6992"/>
        <w:jc w:val="both"/>
      </w:pPr>
    </w:p>
    <w:p w14:paraId="69A68FA2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jc w:val="center"/>
      </w:pPr>
      <w:r w:rsidRPr="00E53A6A">
        <w:t>Članak 10.</w:t>
      </w:r>
    </w:p>
    <w:p w14:paraId="35E11F01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jc w:val="center"/>
      </w:pPr>
    </w:p>
    <w:p w14:paraId="186F4B72" w14:textId="77777777" w:rsidR="00A961AA" w:rsidRPr="00E53A6A" w:rsidRDefault="00A961AA" w:rsidP="00A961AA">
      <w:pPr>
        <w:pStyle w:val="Tijeloteksta"/>
        <w:numPr>
          <w:ilvl w:val="0"/>
          <w:numId w:val="13"/>
        </w:numPr>
        <w:tabs>
          <w:tab w:val="left" w:pos="142"/>
        </w:tabs>
        <w:spacing w:before="1"/>
        <w:ind w:hanging="436"/>
      </w:pPr>
      <w:r w:rsidRPr="00E53A6A">
        <w:t>Poslove učitelja predmetne nastave u Školi obavljaju:</w:t>
      </w:r>
    </w:p>
    <w:tbl>
      <w:tblPr>
        <w:tblStyle w:val="Reetkatablice"/>
        <w:tblpPr w:leftFromText="180" w:rightFromText="180" w:vertAnchor="text" w:tblpY="1"/>
        <w:tblOverlap w:val="nev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1133"/>
        <w:gridCol w:w="5948"/>
      </w:tblGrid>
      <w:tr w:rsidR="00A961AA" w:rsidRPr="00E53A6A" w14:paraId="30B9581E" w14:textId="77777777" w:rsidTr="00A961AA">
        <w:trPr>
          <w:trHeight w:val="5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255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Naziv radnog </w:t>
            </w:r>
          </w:p>
          <w:p w14:paraId="33DB34A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1E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izvršitelja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AE3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Uvjeti za zasnivanje radnog odnosa</w:t>
            </w:r>
          </w:p>
        </w:tc>
      </w:tr>
      <w:tr w:rsidR="00A961AA" w:rsidRPr="00E53A6A" w14:paraId="53B10657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3756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Učitelj hrvatskog jezika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02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158A5" w14:textId="77777777" w:rsidR="00890D9F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4156" w14:textId="48D94C29" w:rsidR="00A961AA" w:rsidRPr="00E53A6A" w:rsidRDefault="00CA7B54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A961AA" w:rsidRPr="00E53A6A" w14:paraId="238B11E9" w14:textId="77777777"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9428D" w14:textId="77777777" w:rsidR="00A961AA" w:rsidRPr="00E53A6A" w:rsidRDefault="00A961AA">
                  <w:pPr>
                    <w:pStyle w:val="Tijeloteksta"/>
                    <w:jc w:val="both"/>
                  </w:pPr>
                  <w:r w:rsidRPr="00E53A6A">
                    <w:t>Utvrđeni Zakonom o odgoju i obrazovanju u osnovnoj i srednjoj školi i Pravilnikom  o odgovarajućoj vrsti obrazovanja učitelja i stručnih suradnika u osnovnoj školi.</w:t>
                  </w:r>
                </w:p>
              </w:tc>
            </w:tr>
          </w:tbl>
          <w:p w14:paraId="293AE6B2" w14:textId="77777777" w:rsidR="00A961AA" w:rsidRPr="00E53A6A" w:rsidRDefault="00A961AA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A961AA" w:rsidRPr="00E53A6A" w14:paraId="4D79FBA6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2F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B5D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matematike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3CC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2672" w14:textId="77777777" w:rsidR="00890D9F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F246" w14:textId="0DD84F79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471E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436E0408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0085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engleskog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9C4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BB14" w14:textId="77777777" w:rsidR="00890D9F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6F9D0" w14:textId="68D7DC6F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7096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68D7C1F5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8311" w14:textId="7F4AB993" w:rsidR="00A961AA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Učitelj talijanskog </w:t>
            </w:r>
            <w:r w:rsidR="00A961AA" w:rsidRPr="00E53A6A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D0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DC0A" w14:textId="77777777" w:rsidR="00890D9F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37887" w14:textId="2E846D56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8D7E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4C8923B3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422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E70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2E19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prirode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86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099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132B" w14:textId="6021555F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115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3102FE3D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5D9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EE4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21F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biologije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F99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118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2B12" w14:textId="254939DD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90D9F"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DF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1BF0E46D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264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A041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BC9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fizike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FF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21EF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7DFD" w14:textId="27C051F9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80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7AEF2179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FB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8F0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5A1F6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kemije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C12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E234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9932" w14:textId="7974BF14" w:rsidR="00A961AA" w:rsidRPr="00E53A6A" w:rsidRDefault="00CA7B54" w:rsidP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61AA"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E66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3705E9F4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7A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CC69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ACBD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 geografije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504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6D79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9EB0" w14:textId="64071E18" w:rsidR="00A961AA" w:rsidRPr="00E53A6A" w:rsidRDefault="00CA7B54" w:rsidP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A961AA" w:rsidRPr="00E53A6A" w14:paraId="0AB9969E" w14:textId="77777777"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396B6" w14:textId="77777777" w:rsidR="00A961AA" w:rsidRPr="00E53A6A" w:rsidRDefault="00A961AA">
                  <w:pPr>
                    <w:pStyle w:val="Tijeloteksta"/>
                    <w:jc w:val="both"/>
                  </w:pPr>
                  <w:r w:rsidRPr="00E53A6A">
                    <w:lastRenderedPageBreak/>
                    <w:t xml:space="preserve">Utvrđeni Zakonom o odgoju i obrazovanju u osnovnoj i srednjoj školi i Pravilnikom  o odgovarajućoj vrsti </w:t>
                  </w:r>
                  <w:r w:rsidRPr="00E53A6A">
                    <w:lastRenderedPageBreak/>
                    <w:t>obrazovanja učitelja i stručnih suradnika u osnovnoj školi.</w:t>
                  </w:r>
                </w:p>
              </w:tc>
            </w:tr>
          </w:tbl>
          <w:p w14:paraId="0CD3DE5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961AA" w:rsidRPr="00E53A6A" w14:paraId="26F0935F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58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648E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801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povijesti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5E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F4ED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2B86" w14:textId="0E98EE0E" w:rsidR="00A961AA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E3C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5F99DF86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99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FDD5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BC0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informatike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43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CAB9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0813" w14:textId="55C8D4F8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BE3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7FF901C4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85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E13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glazbene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35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E02E" w14:textId="77777777" w:rsidR="00890D9F" w:rsidRPr="00E53A6A" w:rsidRDefault="00890D9F" w:rsidP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5DA6" w14:textId="66D36FF1" w:rsidR="00A961AA" w:rsidRPr="00E53A6A" w:rsidRDefault="00CA7B54" w:rsidP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90D9F"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8DD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2859EA55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BC1C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likovne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C52" w14:textId="77777777" w:rsidR="00A961AA" w:rsidRPr="00E53A6A" w:rsidRDefault="00A961AA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46CA" w14:textId="77777777" w:rsidR="00890D9F" w:rsidRPr="00E53A6A" w:rsidRDefault="00890D9F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7AD6" w14:textId="6FA91D39" w:rsidR="00890D9F" w:rsidRPr="00E53A6A" w:rsidRDefault="00CA7B54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52B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63EEC75A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8D0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tehničke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0B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C65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C666" w14:textId="24D9F64C" w:rsidR="00890D9F" w:rsidRPr="00E53A6A" w:rsidRDefault="00CA7B54" w:rsidP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179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13108C5C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B1F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Učitelj tjelesno-zdravstvene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A1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5A53" w14:textId="77777777" w:rsidR="00890D9F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1C7F" w14:textId="1F47AB99" w:rsidR="00A961AA" w:rsidRPr="00E53A6A" w:rsidRDefault="00CA7B54" w:rsidP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07A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25DB78B0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95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Vjeroučitelj katoličkog vjeronauka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074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6E1F" w14:textId="77777777" w:rsidR="00890D9F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A2CE" w14:textId="5078D974" w:rsidR="00A961AA" w:rsidRPr="00E53A6A" w:rsidRDefault="004F08A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950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:rsidRPr="00E53A6A" w14:paraId="50B281B9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B5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17A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FE2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FB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77969" w14:textId="77777777" w:rsidR="00A961AA" w:rsidRPr="00E53A6A" w:rsidRDefault="00A961AA" w:rsidP="00A961AA">
      <w:pPr>
        <w:pStyle w:val="Tijeloteksta"/>
      </w:pPr>
    </w:p>
    <w:p w14:paraId="64699DDD" w14:textId="77777777" w:rsidR="00A961AA" w:rsidRPr="00E53A6A" w:rsidRDefault="00A961AA" w:rsidP="00A961AA">
      <w:pPr>
        <w:pStyle w:val="Tijeloteksta"/>
        <w:numPr>
          <w:ilvl w:val="0"/>
          <w:numId w:val="13"/>
        </w:numPr>
        <w:spacing w:before="5"/>
        <w:ind w:left="426" w:hanging="426"/>
        <w:jc w:val="both"/>
      </w:pPr>
      <w:r w:rsidRPr="00E53A6A">
        <w:t>Učitelji iz stavka 1. ovog članka obavljaju sljedeće poslove:</w:t>
      </w:r>
    </w:p>
    <w:p w14:paraId="42DA16B4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izvođenje neposrednog odgojno-obrazovnog rada prema utvrđenom nastavnom planu i programu rada,</w:t>
      </w:r>
    </w:p>
    <w:p w14:paraId="43A5D50D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priprema nastavu ( planiranje, programiranje – godišnje, tjedno, pripremanje nastavnih zadaća, pripremanje nastupa i produkcija, ispravak i ocjenjivanje pismenih i usmenih provjera učenika i drugo),</w:t>
      </w:r>
    </w:p>
    <w:p w14:paraId="4BEB2F82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izvođenje dopunskog rada s učenicima koji na kraju nastavne godine imaju ocjenu nedovoljan,</w:t>
      </w:r>
    </w:p>
    <w:p w14:paraId="188A7BA0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vodi različite odgojno-obrazovne oblike rada (razredništvo, stručni aktivi, slobodne aktivnosti, kulturni programi i slično),</w:t>
      </w:r>
    </w:p>
    <w:p w14:paraId="13B56419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sudjeluju u radu stručnih tijela (razrednog i učiteljskog vijeća, stručnog aktiva,  ispitnih povjerenstava, ostalih stalnih ili povremenih stručnih tijela i povjerenstava),</w:t>
      </w:r>
    </w:p>
    <w:p w14:paraId="30CDC4B0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priprema i provodi ispite ( razlikovne, dopunske, redovne, predmetne, razredne, završne )</w:t>
      </w:r>
    </w:p>
    <w:p w14:paraId="60FF50DA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priprema i provodi interne i javne nastupe učenika, i nazočan je javnim priredbama i  svečanostima,</w:t>
      </w:r>
    </w:p>
    <w:p w14:paraId="3DCDAEE3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surađuje s roditeljima/zakonskim skrbnicima, stručnom službom i prema potrebi s drugim pravnim osobama,</w:t>
      </w:r>
    </w:p>
    <w:p w14:paraId="16BAFF54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vodi potrebnu pedagošku dokumentaciju i evidenciju o učenicima,</w:t>
      </w:r>
    </w:p>
    <w:p w14:paraId="1EE1EA39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pedagoški i stručno se usavršava (individualno i kolektivno),</w:t>
      </w:r>
    </w:p>
    <w:p w14:paraId="5BE342BB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provodi mentorstvo učitelju pripravniku sukladno odluci ravnatelja,</w:t>
      </w:r>
    </w:p>
    <w:p w14:paraId="3883D85A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vođenje i pratnja učenika u izvanškolskim aktivnostima, natjecanjima, izvan učioničkoj nastavi sukladno važećim propisima,</w:t>
      </w:r>
    </w:p>
    <w:p w14:paraId="350FB50F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 xml:space="preserve">obavljanje druge aktivnosti i poslova iz Nastavnog plana i programa, Godišnjeg plana i programa rada Škole, Školskog kurikuluma te mogućnost obavljanja </w:t>
      </w:r>
      <w:r w:rsidRPr="00E53A6A">
        <w:lastRenderedPageBreak/>
        <w:t xml:space="preserve">posebnih poslova koji proizlaze iz ustroja rada škole, </w:t>
      </w:r>
    </w:p>
    <w:p w14:paraId="36A1DB6A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      poduzima mjere zaštite prava djeteta,</w:t>
      </w:r>
    </w:p>
    <w:p w14:paraId="7A6B389D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      urednom dolasku na posao i ponašanju primjerenom radnom mjestu,</w:t>
      </w:r>
    </w:p>
    <w:p w14:paraId="7E67C755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</w:pPr>
      <w:r w:rsidRPr="00E53A6A">
        <w:t>-</w:t>
      </w:r>
      <w:r w:rsidRPr="00E53A6A">
        <w:tab/>
        <w:t>obavlja i druge poslove koji proizlaze iz pozitivnih propisa glede osnovnog školstva, općih akata Poslodavca te naloga i uputa ravnatelja.</w:t>
      </w:r>
    </w:p>
    <w:p w14:paraId="6E570216" w14:textId="77777777" w:rsidR="00A961AA" w:rsidRPr="00E53A6A" w:rsidRDefault="00A961AA" w:rsidP="00A961AA">
      <w:pPr>
        <w:pStyle w:val="Tijeloteksta"/>
        <w:numPr>
          <w:ilvl w:val="0"/>
          <w:numId w:val="13"/>
        </w:numPr>
        <w:spacing w:before="5"/>
        <w:ind w:left="426" w:hanging="426"/>
        <w:jc w:val="both"/>
      </w:pPr>
      <w:r w:rsidRPr="00E53A6A">
        <w:t>Učitelj je za svoj rad odgovoran ravnatelju.</w:t>
      </w:r>
    </w:p>
    <w:p w14:paraId="1AF7E9B9" w14:textId="77777777" w:rsidR="00A961AA" w:rsidRPr="00E53A6A" w:rsidRDefault="00A961AA" w:rsidP="00A961AA">
      <w:pPr>
        <w:pStyle w:val="Tijeloteksta"/>
        <w:spacing w:before="5"/>
        <w:jc w:val="both"/>
      </w:pPr>
    </w:p>
    <w:p w14:paraId="33CE2F0E" w14:textId="77777777" w:rsidR="00A961AA" w:rsidRPr="00E53A6A" w:rsidRDefault="00A961AA" w:rsidP="00A961AA">
      <w:pPr>
        <w:pStyle w:val="Tijeloteksta"/>
        <w:spacing w:before="5"/>
        <w:jc w:val="center"/>
      </w:pPr>
      <w:r w:rsidRPr="00E53A6A">
        <w:t>Članak 11.</w:t>
      </w:r>
    </w:p>
    <w:p w14:paraId="07F0058E" w14:textId="77777777" w:rsidR="00A961AA" w:rsidRPr="00E53A6A" w:rsidRDefault="00A961AA" w:rsidP="00A961AA">
      <w:pPr>
        <w:pStyle w:val="Tijeloteksta"/>
        <w:spacing w:before="5"/>
        <w:jc w:val="both"/>
      </w:pPr>
    </w:p>
    <w:p w14:paraId="1E11C76B" w14:textId="77777777" w:rsidR="00A961AA" w:rsidRPr="00E53A6A" w:rsidRDefault="00A961AA" w:rsidP="00A961AA">
      <w:pPr>
        <w:pStyle w:val="Tijeloteksta"/>
        <w:numPr>
          <w:ilvl w:val="0"/>
          <w:numId w:val="14"/>
        </w:numPr>
        <w:tabs>
          <w:tab w:val="left" w:pos="0"/>
        </w:tabs>
        <w:spacing w:before="1"/>
        <w:ind w:left="426" w:hanging="426"/>
        <w:jc w:val="both"/>
      </w:pPr>
      <w:r w:rsidRPr="00E53A6A">
        <w:t>Poslove stručnog suradnika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961AA" w:rsidRPr="00E53A6A" w14:paraId="45022F08" w14:textId="77777777" w:rsidTr="00CA7B54">
        <w:trPr>
          <w:trHeight w:val="6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1B8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F036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4B5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Uvjeti za zasnivanje radnog odnosa</w:t>
            </w:r>
          </w:p>
        </w:tc>
      </w:tr>
      <w:tr w:rsidR="00A961AA" w:rsidRPr="00E53A6A" w14:paraId="76DC02A3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B6E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1FE2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3E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B1B4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3FB" w14:textId="77777777" w:rsidR="00A961AA" w:rsidRPr="00E53A6A" w:rsidRDefault="00A961AA">
            <w:pPr>
              <w:pStyle w:val="Tijeloteksta"/>
              <w:jc w:val="both"/>
            </w:pPr>
            <w:r w:rsidRPr="00E53A6A"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CA7B54" w:rsidRPr="00E53A6A" w14:paraId="4D4C27CA" w14:textId="77777777" w:rsidTr="00CA7B54">
        <w:trPr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50F" w14:textId="77777777" w:rsidR="00CA7B54" w:rsidRDefault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65F9" w14:textId="373938E4" w:rsidR="00CA7B54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4FA" w14:textId="77777777" w:rsidR="00CA7B54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EA36" w14:textId="214D3944" w:rsidR="00CA7B54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A8C" w14:textId="3A769625" w:rsidR="00CA7B54" w:rsidRPr="00E53A6A" w:rsidRDefault="00CA7B54">
            <w:pPr>
              <w:pStyle w:val="Tijeloteksta"/>
              <w:jc w:val="both"/>
            </w:pPr>
            <w:r w:rsidRPr="00E53A6A">
              <w:t>Utvrđeni Zakonom o odgoju i obrazovanju u osnovnoj i srednjoj školi i Pravilnikom o odgovarajućoj vrsti obrazovanja učitelja i stručnih suradnika u osnovnoj školi.</w:t>
            </w:r>
          </w:p>
        </w:tc>
      </w:tr>
      <w:tr w:rsidR="00A961AA" w:rsidRPr="00E53A6A" w14:paraId="4E7E0F74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17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6ACB8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Školski knjižničar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22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A747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141A" w14:textId="77777777" w:rsidR="00A961AA" w:rsidRPr="00E53A6A" w:rsidRDefault="00A961AA">
            <w:pPr>
              <w:pStyle w:val="Tijeloteksta"/>
              <w:jc w:val="both"/>
            </w:pPr>
            <w:r w:rsidRPr="00E53A6A"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5523C635" w14:textId="77777777" w:rsidR="00A961AA" w:rsidRPr="00E53A6A" w:rsidRDefault="00A961AA" w:rsidP="00A961AA">
      <w:pPr>
        <w:pStyle w:val="Tijeloteksta"/>
        <w:numPr>
          <w:ilvl w:val="0"/>
          <w:numId w:val="14"/>
        </w:numPr>
        <w:spacing w:before="5"/>
        <w:ind w:left="567" w:hanging="425"/>
        <w:jc w:val="both"/>
      </w:pPr>
      <w:r w:rsidRPr="00E53A6A">
        <w:t xml:space="preserve">Stručni suradnici iz stavka 1. ovog članka su nositelji razvojno-pedagoške djelatnosti u Školi te obavljaju sljedeće poslove: </w:t>
      </w:r>
    </w:p>
    <w:p w14:paraId="5877BCC3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potiču usvajanje vrijednosti, stavova i navika koje omogućavaju cjelovit razvoj osobnosti učenika,</w:t>
      </w:r>
    </w:p>
    <w:p w14:paraId="0491790F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prate razvoj i odgojno-obrazovna postignuća učenika,</w:t>
      </w:r>
    </w:p>
    <w:p w14:paraId="5BDDDD5C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sudjeluju u provođenju zdravstvene i socijalne skrbi učenika,</w:t>
      </w:r>
    </w:p>
    <w:p w14:paraId="6981F301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profesionalno informiraju i usmjeravaju učenike u skladu s njihovim potrebama, interesima i sposobnostima,</w:t>
      </w:r>
    </w:p>
    <w:p w14:paraId="39544C60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 xml:space="preserve">pružaju savjetodavnu pomoć učenicima, roditeljima, učiteljima, stručnim tijelima i drugim sudionicima odgojno-obrazovne djelatnosti/procesa, </w:t>
      </w:r>
    </w:p>
    <w:p w14:paraId="7202BEA3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sudjeluju u uvođenju pripravnika u samostalni odgojno-obrazovni rad,</w:t>
      </w:r>
    </w:p>
    <w:p w14:paraId="6E586328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sudjeluju u stručnom usavršavanju odgojno-obrazovnih djelatnika,</w:t>
      </w:r>
    </w:p>
    <w:p w14:paraId="4FE0DDC2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 xml:space="preserve">istražuju potrebe za kvalitetnu organizaciju odgojno-obrazovnog rada, </w:t>
      </w:r>
    </w:p>
    <w:p w14:paraId="00A8286F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istražuju i analiziraju pojedine pedagoške/psihološke pojavnosti (programa, akcija, odgojno-obrazovnih postignuća, pedagoškog standarda) i drugih sastavnica odgojno-obrazovne djelatnosti/procesa,</w:t>
      </w:r>
    </w:p>
    <w:p w14:paraId="4E23CC57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uvode i prate inovacije u svim sastavnicama odgojno-obrazovne djelatnosti/procesa,</w:t>
      </w:r>
    </w:p>
    <w:p w14:paraId="4E631147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prate nove spoznaje iz područja pedagogije/psihologije i njihovu primjenu u nastavnom i školskom radu,</w:t>
      </w:r>
    </w:p>
    <w:p w14:paraId="499AB6C5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uspostavljaju i razvijaju sustav informatičke i dokumentacijske djelatnosti radi evidencije i unapređivanja osobnog rada te rada škole,</w:t>
      </w:r>
    </w:p>
    <w:p w14:paraId="4F628592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>provode vrednovanje i samovrednovanje sudionika odgojno-obrazovne djelatnosti/procesa u školi,</w:t>
      </w:r>
    </w:p>
    <w:p w14:paraId="11AB225C" w14:textId="77777777" w:rsidR="00A961AA" w:rsidRPr="00E53A6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</w:pPr>
      <w:r w:rsidRPr="00E53A6A">
        <w:t xml:space="preserve">usmjeravaju svoj rad na sva područja odgojno-obrazovne djelatnosti i sudionika koji sudjeluju u ostvarivanju ciljeva škole, a poglavito u područjima: pripremanja školskih odgojno-obrazovnih programa i njihove realizacije; neposrednog sudjelovanja u odgojno-obrazovnom procesu; vrednovanju odgojno-obrazovnih </w:t>
      </w:r>
      <w:r w:rsidRPr="00E53A6A">
        <w:lastRenderedPageBreak/>
        <w:t>rezultata, provođenja studijskih analiza, istraživanja i projekata; stalni stručni razvoj nositelja odgojno-obrazovne djelatnosti u školi; bibliotečno-informacijske i dokumentacijske djelatnosti.</w:t>
      </w:r>
    </w:p>
    <w:p w14:paraId="6D51E19C" w14:textId="77777777" w:rsidR="00A961AA" w:rsidRPr="00E53A6A" w:rsidRDefault="00A961AA" w:rsidP="00A961AA">
      <w:pPr>
        <w:pStyle w:val="Tijeloteksta"/>
        <w:numPr>
          <w:ilvl w:val="0"/>
          <w:numId w:val="15"/>
        </w:numPr>
        <w:spacing w:before="5"/>
        <w:jc w:val="both"/>
      </w:pPr>
      <w:r w:rsidRPr="00E53A6A">
        <w:rPr>
          <w:b/>
          <w:bCs/>
          <w:i/>
          <w:iCs/>
          <w:u w:val="single"/>
        </w:rPr>
        <w:t xml:space="preserve">Pedagog </w:t>
      </w:r>
      <w:r w:rsidRPr="00E53A6A">
        <w:t>je najšire profiliran stručni suradnik koji sudjeluje u svim fazama odgojno-obrazovne djelatnosti od planiranja i programiranja do vrjednovanja rezultata. Surađuje sa svim drugim sudionicima odgojno-obrazovne djelatnosti/procesa u školi te prati, istražuje i analizira nastavni rad, predlaže načine i sadržaje za unapređivanje i poboljšanje nastave i cjelovitog odgojno-obrazovnog rada u školi. Težište rada pedagoga je na pedagoško-didaktičkom području školskog i nastavnog rada.</w:t>
      </w:r>
    </w:p>
    <w:p w14:paraId="794914BB" w14:textId="77777777" w:rsidR="00A961AA" w:rsidRPr="00E53A6A" w:rsidRDefault="00A961AA" w:rsidP="00A961AA">
      <w:pPr>
        <w:pStyle w:val="Tijeloteksta"/>
        <w:spacing w:before="5"/>
        <w:jc w:val="both"/>
      </w:pPr>
    </w:p>
    <w:p w14:paraId="27DFCB09" w14:textId="77777777" w:rsidR="00A961AA" w:rsidRPr="00E53A6A" w:rsidRDefault="00A961AA" w:rsidP="00A961AA">
      <w:pPr>
        <w:pStyle w:val="Tijeloteksta"/>
        <w:numPr>
          <w:ilvl w:val="0"/>
          <w:numId w:val="15"/>
        </w:numPr>
        <w:spacing w:before="5"/>
        <w:jc w:val="both"/>
      </w:pPr>
      <w:r w:rsidRPr="00E53A6A">
        <w:rPr>
          <w:b/>
          <w:bCs/>
          <w:i/>
          <w:iCs/>
          <w:u w:val="single"/>
        </w:rPr>
        <w:t>Školski knjižničar</w:t>
      </w:r>
      <w:r w:rsidRPr="00E53A6A">
        <w:t xml:space="preserve"> potiče razvoj čitalačke kulture i osposobljava korisnike za intelektualnu proradu izvora, pridonoseći razvoju kulture samostalnoga intelektualnog rada. Sudjeluje u formiranju multimedijskog središta škole kroz opremanje stručnom literaturom, drugim izvorima znanja i odgovarajućom odgojno-obrazovnom tehnikom. Knjižničar prati znanstveno-stručnu literaturu, izrađuje anotacije i tematske bibliografije te potiče učenike i učitelje na korištenje znanstvene i stručne literature. S aktualiziranim promjenama odgoja i obrazovanja u školi knjižničari unose kvalitativne promjene u odgojno-obrazovni rad knjižnice donošenjem posebnoga programa rada informacijska pismenost i poticanje čitanja.</w:t>
      </w:r>
    </w:p>
    <w:p w14:paraId="4F7CE200" w14:textId="77777777" w:rsidR="00A961AA" w:rsidRPr="00E53A6A" w:rsidRDefault="00A961AA" w:rsidP="00A961AA">
      <w:pPr>
        <w:pStyle w:val="Tijeloteksta"/>
        <w:numPr>
          <w:ilvl w:val="0"/>
          <w:numId w:val="14"/>
        </w:numPr>
        <w:spacing w:before="5"/>
        <w:ind w:left="284" w:hanging="284"/>
        <w:jc w:val="both"/>
      </w:pPr>
      <w:bookmarkStart w:id="0" w:name="_Hlk164152606"/>
      <w:r w:rsidRPr="00E53A6A">
        <w:t xml:space="preserve">  Stručni suradnik je za svoj rad odgovoran ravnatelju.</w:t>
      </w:r>
      <w:bookmarkEnd w:id="0"/>
    </w:p>
    <w:p w14:paraId="04F6E9A7" w14:textId="77777777" w:rsidR="00A961AA" w:rsidRPr="00E53A6A" w:rsidRDefault="00A961AA" w:rsidP="00A961AA">
      <w:pPr>
        <w:pStyle w:val="Tijeloteksta"/>
        <w:spacing w:before="5"/>
        <w:ind w:left="284"/>
        <w:jc w:val="both"/>
      </w:pPr>
    </w:p>
    <w:p w14:paraId="0F6E625E" w14:textId="77777777" w:rsidR="00A961AA" w:rsidRPr="00E53A6A" w:rsidRDefault="00A961AA" w:rsidP="00A961AA">
      <w:pPr>
        <w:pStyle w:val="Tijeloteksta"/>
        <w:spacing w:before="5"/>
        <w:jc w:val="center"/>
      </w:pPr>
      <w:r w:rsidRPr="00E53A6A">
        <w:t>Članak 12.</w:t>
      </w:r>
    </w:p>
    <w:p w14:paraId="18C07A8E" w14:textId="77777777" w:rsidR="00A961AA" w:rsidRPr="00E53A6A" w:rsidRDefault="00A961AA" w:rsidP="00A961AA">
      <w:pPr>
        <w:pStyle w:val="Tijeloteksta"/>
        <w:spacing w:before="5"/>
        <w:jc w:val="center"/>
      </w:pPr>
    </w:p>
    <w:p w14:paraId="2B2A5B3A" w14:textId="77777777" w:rsidR="00A961AA" w:rsidRPr="00E53A6A" w:rsidRDefault="00A961AA" w:rsidP="00A961AA">
      <w:pPr>
        <w:pStyle w:val="Tijeloteksta"/>
        <w:numPr>
          <w:ilvl w:val="0"/>
          <w:numId w:val="16"/>
        </w:numPr>
        <w:tabs>
          <w:tab w:val="left" w:pos="0"/>
        </w:tabs>
        <w:spacing w:before="1"/>
        <w:ind w:left="426" w:hanging="426"/>
        <w:jc w:val="both"/>
      </w:pPr>
      <w:r w:rsidRPr="00E53A6A">
        <w:t>Administrativne poslove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961AA" w:rsidRPr="00E53A6A" w14:paraId="719DA97F" w14:textId="77777777" w:rsidTr="00A961AA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80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0BC6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33C" w14:textId="774371A0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Uvjeti</w:t>
            </w:r>
            <w:r w:rsidR="00BC76FD"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za zasnivanje radnog odnosa</w:t>
            </w:r>
          </w:p>
        </w:tc>
      </w:tr>
      <w:tr w:rsidR="00A961AA" w:rsidRPr="00E53A6A" w14:paraId="6A16CD2A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222" w14:textId="1B232CEB" w:rsidR="00A961AA" w:rsidRPr="00E53A6A" w:rsidRDefault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Tajnik školske ustanove</w:t>
            </w:r>
            <w:r w:rsidR="00A961AA"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6C13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A0D" w14:textId="629D921C" w:rsidR="00A961AA" w:rsidRPr="00E53A6A" w:rsidRDefault="00A961AA">
            <w:pPr>
              <w:pStyle w:val="Tijeloteksta"/>
              <w:jc w:val="both"/>
            </w:pPr>
            <w:r w:rsidRPr="00E53A6A">
              <w:t xml:space="preserve">Utvrđeni Zakonom o odgoju i obrazovanju u osnovnoj i srednjoj školi </w:t>
            </w:r>
            <w:r w:rsidR="001064A6" w:rsidRPr="00E53A6A">
              <w:t xml:space="preserve"> </w:t>
            </w:r>
            <w:r w:rsidRPr="00E53A6A">
              <w:t xml:space="preserve">i Statutom škole </w:t>
            </w:r>
          </w:p>
        </w:tc>
      </w:tr>
      <w:tr w:rsidR="00A961AA" w:rsidRPr="00E53A6A" w14:paraId="57B57902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BB9F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83CC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6E01C6C" w14:textId="075FAE69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08A4"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9FB" w14:textId="2999C622" w:rsidR="00A961AA" w:rsidRPr="00E53A6A" w:rsidRDefault="00A961AA">
            <w:pPr>
              <w:pStyle w:val="Tijeloteksta"/>
              <w:jc w:val="both"/>
              <w:rPr>
                <w:rFonts w:eastAsiaTheme="minorHAnsi"/>
              </w:rPr>
            </w:pPr>
            <w:r w:rsidRPr="00E53A6A">
              <w:rPr>
                <w:rFonts w:eastAsiaTheme="minorHAnsi"/>
              </w:rPr>
              <w:t>Završen sveučilišni diplomski st</w:t>
            </w:r>
            <w:r w:rsidR="00890D9F" w:rsidRPr="00E53A6A">
              <w:rPr>
                <w:rFonts w:eastAsiaTheme="minorHAnsi"/>
              </w:rPr>
              <w:t>udij ekonomske struke ili specijalistički studij ekonomske struke I nakmanje 1 godina dana radnog iskustva na poslovima proračunskog računovodstva</w:t>
            </w:r>
            <w:r w:rsidRPr="00E53A6A">
              <w:rPr>
                <w:rFonts w:eastAsiaTheme="minorHAnsi"/>
              </w:rPr>
              <w:t>.</w:t>
            </w:r>
          </w:p>
          <w:p w14:paraId="75B5E7A4" w14:textId="77777777" w:rsidR="00A961AA" w:rsidRPr="00E53A6A" w:rsidRDefault="00A961AA">
            <w:pPr>
              <w:pStyle w:val="Tijeloteksta"/>
              <w:jc w:val="both"/>
              <w:rPr>
                <w:rFonts w:eastAsiaTheme="minorHAnsi"/>
              </w:rPr>
            </w:pPr>
          </w:p>
          <w:p w14:paraId="5E846707" w14:textId="77777777" w:rsidR="00A961AA" w:rsidRPr="00E53A6A" w:rsidRDefault="00A961AA">
            <w:pPr>
              <w:pStyle w:val="Tijeloteksta"/>
              <w:jc w:val="center"/>
              <w:rPr>
                <w:rFonts w:eastAsiaTheme="minorHAnsi"/>
              </w:rPr>
            </w:pPr>
            <w:r w:rsidRPr="00E53A6A">
              <w:rPr>
                <w:rFonts w:eastAsiaTheme="minorHAnsi"/>
              </w:rPr>
              <w:t>ili</w:t>
            </w:r>
          </w:p>
          <w:p w14:paraId="1871597A" w14:textId="77777777" w:rsidR="00A961AA" w:rsidRPr="00E53A6A" w:rsidRDefault="00A961AA">
            <w:pPr>
              <w:pStyle w:val="Tijeloteksta"/>
              <w:rPr>
                <w:rFonts w:eastAsiaTheme="minorHAnsi"/>
              </w:rPr>
            </w:pPr>
          </w:p>
          <w:p w14:paraId="4F82604E" w14:textId="5EF54B79" w:rsidR="00A961AA" w:rsidRPr="00E53A6A" w:rsidRDefault="00A961AA">
            <w:pPr>
              <w:pStyle w:val="Tijeloteksta"/>
              <w:jc w:val="both"/>
              <w:rPr>
                <w:rFonts w:eastAsiaTheme="minorHAnsi"/>
              </w:rPr>
            </w:pPr>
            <w:r w:rsidRPr="00E53A6A">
              <w:rPr>
                <w:rFonts w:eastAsiaTheme="minorHAnsi"/>
              </w:rPr>
              <w:t>za</w:t>
            </w:r>
            <w:r w:rsidR="00890D9F" w:rsidRPr="00E53A6A">
              <w:rPr>
                <w:rFonts w:eastAsiaTheme="minorHAnsi"/>
              </w:rPr>
              <w:t>vršen preddiplomski sveučilišni</w:t>
            </w:r>
            <w:r w:rsidR="0090072F" w:rsidRPr="00E53A6A">
              <w:rPr>
                <w:rFonts w:eastAsiaTheme="minorHAnsi"/>
              </w:rPr>
              <w:t xml:space="preserve"> studij ekonomske struke ili stručni pred</w:t>
            </w:r>
            <w:r w:rsidRPr="00E53A6A">
              <w:rPr>
                <w:rFonts w:eastAsiaTheme="minorHAnsi"/>
              </w:rPr>
              <w:t xml:space="preserve">diplomski </w:t>
            </w:r>
            <w:r w:rsidR="0090072F" w:rsidRPr="00E53A6A">
              <w:rPr>
                <w:rFonts w:eastAsiaTheme="minorHAnsi"/>
              </w:rPr>
              <w:t xml:space="preserve">stručni </w:t>
            </w:r>
            <w:r w:rsidRPr="00E53A6A">
              <w:rPr>
                <w:rFonts w:eastAsiaTheme="minorHAnsi"/>
              </w:rPr>
              <w:t>studij</w:t>
            </w:r>
            <w:r w:rsidR="0090072F" w:rsidRPr="00E53A6A">
              <w:rPr>
                <w:rFonts w:eastAsiaTheme="minorHAnsi"/>
              </w:rPr>
              <w:t xml:space="preserve"> odnosno visa ili visoka stručna sprema ekonomske sruke stečena prema ranijim propisima I najmanje 1 godina dana radnog iskustva na poslovima proračunskog računovodstva, ako se na natječaj ne javi osoba iz točke a)</w:t>
            </w:r>
          </w:p>
        </w:tc>
      </w:tr>
    </w:tbl>
    <w:p w14:paraId="67F03869" w14:textId="77777777" w:rsidR="00A961AA" w:rsidRPr="00E53A6A" w:rsidRDefault="00A961AA" w:rsidP="00A961AA">
      <w:pPr>
        <w:pStyle w:val="Tijeloteksta"/>
        <w:numPr>
          <w:ilvl w:val="0"/>
          <w:numId w:val="16"/>
        </w:numPr>
        <w:tabs>
          <w:tab w:val="left" w:pos="142"/>
        </w:tabs>
        <w:spacing w:before="1"/>
        <w:ind w:left="426"/>
        <w:jc w:val="both"/>
      </w:pPr>
      <w:r w:rsidRPr="00E53A6A">
        <w:t>Radnici iz stavka 1. ovog članka obavljaju sljedeće poslove:</w:t>
      </w:r>
    </w:p>
    <w:p w14:paraId="05B10990" w14:textId="77777777" w:rsidR="00A961AA" w:rsidRPr="00E53A6A" w:rsidRDefault="00A961AA" w:rsidP="00A961AA">
      <w:pPr>
        <w:pStyle w:val="Tijeloteksta"/>
        <w:numPr>
          <w:ilvl w:val="0"/>
          <w:numId w:val="17"/>
        </w:numPr>
        <w:tabs>
          <w:tab w:val="left" w:pos="142"/>
        </w:tabs>
        <w:spacing w:before="1"/>
        <w:jc w:val="both"/>
        <w:rPr>
          <w:b/>
          <w:bCs/>
          <w:i/>
          <w:iCs/>
          <w:u w:val="single"/>
        </w:rPr>
      </w:pPr>
      <w:r w:rsidRPr="00E53A6A">
        <w:rPr>
          <w:b/>
          <w:bCs/>
          <w:i/>
          <w:iCs/>
          <w:u w:val="single"/>
        </w:rPr>
        <w:t>Tajnik škole:</w:t>
      </w:r>
    </w:p>
    <w:p w14:paraId="73C87EA0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t>normativno-pravne poslove (izrađuje normativne akte, ugovore, rješenja i odluke te prati i provodi propise),</w:t>
      </w:r>
    </w:p>
    <w:p w14:paraId="6DAEAB7F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t>kadrovske poslove (obavlja poslove vezane za zasnivanje i prestanak radnog odnosa, vodi evidencije radnika, vrši prijave i odjave radnika i članova njihovih obitelji nadležnima službama mirovinskog i zdravstvenog osiguranja, izrađuje rješenja o korištenju godišnjeg odmora radnika i o tome vodi kontrolu, vodi ostale evidencije radnika),</w:t>
      </w:r>
    </w:p>
    <w:p w14:paraId="60F60C37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lastRenderedPageBreak/>
        <w:t xml:space="preserve">opće i administrativno-analitičke poslove (radi sa strankama, surađuje s tijelima upravljanja i radnim tijelima škole te s nadležnim ministarstvima, nadležnim upravnim odjelima, jedinicama lokalne i područne (regionalne) samouprave, </w:t>
      </w:r>
    </w:p>
    <w:p w14:paraId="5A3F752B" w14:textId="716AF0EC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t xml:space="preserve">sudjeluje u pripremi sjednica </w:t>
      </w:r>
      <w:r w:rsidR="00BC76FD" w:rsidRPr="00E53A6A">
        <w:t xml:space="preserve"> </w:t>
      </w:r>
      <w:r w:rsidRPr="00E53A6A">
        <w:t>i vodi dokumentaciju školskog odbora,</w:t>
      </w:r>
    </w:p>
    <w:p w14:paraId="4F7ECEA2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t>vodi evidenciju o radnom vremenu administrativno-tehničkih i pomoćnih radnika,</w:t>
      </w:r>
    </w:p>
    <w:p w14:paraId="355A325A" w14:textId="0519F055" w:rsidR="00A961AA" w:rsidRPr="00E53A6A" w:rsidRDefault="00A961AA" w:rsidP="00BC76FD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t>obavlja i dodatne poslove koji proizlaze iz programa, projekata i aktivnosti koji se financiraju iz proračuna jedinica lokalne i područne (regionalne) samouprave,</w:t>
      </w:r>
    </w:p>
    <w:p w14:paraId="604A7FC9" w14:textId="77777777" w:rsidR="00A961AA" w:rsidRPr="00E53A6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>obavlja poslove vezane uz obradu podataka u elektroničkim maticama,</w:t>
      </w:r>
    </w:p>
    <w:p w14:paraId="25151ABD" w14:textId="2979A4C9" w:rsidR="00A961AA" w:rsidRPr="00E53A6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>arhivira podatke o  radnicima,</w:t>
      </w:r>
      <w:r w:rsidR="008E59B4" w:rsidRPr="00E53A6A">
        <w:rPr>
          <w:color w:val="000000"/>
        </w:rPr>
        <w:t xml:space="preserve"> ažurira podatke o radnicima.</w:t>
      </w:r>
    </w:p>
    <w:p w14:paraId="35AF7A89" w14:textId="3AB36B4B" w:rsidR="00A961AA" w:rsidRPr="00E53A6A" w:rsidRDefault="008E59B4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 xml:space="preserve">Izdaje potvrde učenicima škole. </w:t>
      </w:r>
    </w:p>
    <w:p w14:paraId="27FCA440" w14:textId="77777777" w:rsidR="00A961AA" w:rsidRPr="00E53A6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>izdaje javne isprave,</w:t>
      </w:r>
    </w:p>
    <w:p w14:paraId="2235F3DC" w14:textId="77777777" w:rsidR="00A961AA" w:rsidRPr="00E53A6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>obavlja poslove vezane uz unos podataka o radnicima u elektroničkim maticama (eMatica, CARNet, Registar zaposlenih u javnim službama),</w:t>
      </w:r>
    </w:p>
    <w:p w14:paraId="0AD8F2C7" w14:textId="77777777" w:rsidR="00A961AA" w:rsidRPr="00E53A6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 xml:space="preserve">prima, razvrstava, urudžbira, otprema i arhivira poštu </w:t>
      </w:r>
    </w:p>
    <w:p w14:paraId="3FE66415" w14:textId="77777777" w:rsidR="00A961AA" w:rsidRPr="00E53A6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 w:rsidRPr="00E53A6A">
        <w:rPr>
          <w:color w:val="000000"/>
        </w:rPr>
        <w:t>stručno se usavršava te</w:t>
      </w:r>
    </w:p>
    <w:p w14:paraId="049A3E6B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</w:pPr>
      <w:r w:rsidRPr="00E53A6A">
        <w:t>obavlja i ostale administrativne poslove koji proizlaze iz Godišnjeg plana i programa rada škole i drugih propisa.</w:t>
      </w:r>
    </w:p>
    <w:p w14:paraId="2C59389C" w14:textId="77777777" w:rsidR="00A961AA" w:rsidRPr="00E53A6A" w:rsidRDefault="00A961AA" w:rsidP="00A961AA">
      <w:pPr>
        <w:pStyle w:val="Tijeloteksta"/>
        <w:numPr>
          <w:ilvl w:val="0"/>
          <w:numId w:val="17"/>
        </w:numPr>
        <w:tabs>
          <w:tab w:val="left" w:pos="142"/>
        </w:tabs>
        <w:spacing w:before="1"/>
        <w:jc w:val="both"/>
        <w:rPr>
          <w:b/>
          <w:bCs/>
          <w:i/>
          <w:iCs/>
          <w:u w:val="single"/>
        </w:rPr>
      </w:pPr>
      <w:r w:rsidRPr="00E53A6A">
        <w:rPr>
          <w:b/>
          <w:bCs/>
          <w:i/>
          <w:iCs/>
          <w:u w:val="single"/>
        </w:rPr>
        <w:t>Voditelj računovodstva škole:</w:t>
      </w:r>
    </w:p>
    <w:p w14:paraId="75DD72D0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organizira i vodi računovodstvene i knjigovodstvene poslove u osnovnoj školi,</w:t>
      </w:r>
    </w:p>
    <w:p w14:paraId="4B8A93F7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u suradnji s ravnateljem, izrađuje prijedlog financijskog plana po programima i izvorima financiranja te prati njihovo izvršavanje,</w:t>
      </w:r>
    </w:p>
    <w:p w14:paraId="1E5B550E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vodi poslovne knjige u skladu s propisima,</w:t>
      </w:r>
    </w:p>
    <w:p w14:paraId="30DACA43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kontrolira obračune i isplate putnih naloga,</w:t>
      </w:r>
    </w:p>
    <w:p w14:paraId="548E2D74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sastavlja godišnje i periodične financijske te statističke izvještaje,</w:t>
      </w:r>
    </w:p>
    <w:p w14:paraId="6D728F0F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priprema operativna izvješća i analize za školski odbor i ravnatelja škole te za jedinice lokalne i područne (regionalne) samouprave,</w:t>
      </w:r>
    </w:p>
    <w:p w14:paraId="5EE71D12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priprema godišnji popis imovine, obveza i potraživanja, knjiži inventurne razlike i otpis vrijednosti,</w:t>
      </w:r>
    </w:p>
    <w:p w14:paraId="635327A9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surađuje s nadležnim ministarstvima, uredima državne uprave, jedinicama lokalne i područne (regionalne) samouprave, službama mirovinskog i zdravstvenog osiguranja, poreznim uredima,</w:t>
      </w:r>
    </w:p>
    <w:p w14:paraId="08255C5C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usklađuje stanja s poslovnim partnerima,</w:t>
      </w:r>
    </w:p>
    <w:p w14:paraId="1C54E05C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obavlja poslove vezane uz uspostavu i razvoj sustava financijskog upravljanja i kontrole (FMC),</w:t>
      </w:r>
    </w:p>
    <w:p w14:paraId="7F2FDFF7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obavlja i dodatne računovodstvene, financijske i knjigovodstvene poslove koji proizlaze iz programa, projekata i aktivnosti koji se financiraju iz proračuna jedinica lokalne i područne (regionalne) samouprave,</w:t>
      </w:r>
    </w:p>
    <w:p w14:paraId="6AB00FEC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rPr>
          <w:color w:val="000000"/>
        </w:rPr>
        <w:t>obračunava isplate i naknade plaća u skladu s posebnim propisima,</w:t>
      </w:r>
    </w:p>
    <w:p w14:paraId="7F5FC10C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rPr>
          <w:color w:val="000000"/>
        </w:rPr>
        <w:t>obračunava isplate po ugovorima o djelu vanjskim suradnicima i  članovima povjerenstava,</w:t>
      </w:r>
    </w:p>
    <w:p w14:paraId="177DF447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rPr>
          <w:color w:val="000000"/>
        </w:rPr>
        <w:t>evidentira i izrađuje ulazne i izlazne fakture,</w:t>
      </w:r>
    </w:p>
    <w:p w14:paraId="561118A4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rPr>
          <w:color w:val="000000"/>
        </w:rPr>
        <w:t>prema potrebi radi blagajničke poslove,</w:t>
      </w:r>
    </w:p>
    <w:p w14:paraId="68EB250A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rPr>
          <w:color w:val="000000"/>
        </w:rPr>
        <w:t xml:space="preserve">stručno se usavršava te </w:t>
      </w:r>
    </w:p>
    <w:p w14:paraId="1FF8EC31" w14:textId="77777777" w:rsidR="00A961AA" w:rsidRPr="00E53A6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</w:pPr>
      <w:r w:rsidRPr="00E53A6A">
        <w:t>obavlja i ostale računovodstvene, financijske i knjigovodstvene poslove koji proizlaze iz godišnjega plana i programa rada škole i drugih propisa.</w:t>
      </w:r>
    </w:p>
    <w:p w14:paraId="2B89DB6F" w14:textId="77777777" w:rsidR="00A961AA" w:rsidRPr="00E53A6A" w:rsidRDefault="00A961AA" w:rsidP="00A961AA">
      <w:pPr>
        <w:pStyle w:val="Tijeloteksta"/>
        <w:numPr>
          <w:ilvl w:val="0"/>
          <w:numId w:val="16"/>
        </w:numPr>
        <w:spacing w:before="5"/>
        <w:ind w:left="426"/>
        <w:jc w:val="both"/>
      </w:pPr>
      <w:bookmarkStart w:id="1" w:name="_Hlk164154358"/>
      <w:r w:rsidRPr="00E53A6A">
        <w:t>Tajnik i voditelj računovodstva za svoj su rad odgovorni ravnatelju.</w:t>
      </w:r>
    </w:p>
    <w:bookmarkEnd w:id="1"/>
    <w:p w14:paraId="62B3FDAD" w14:textId="77777777" w:rsidR="00A961AA" w:rsidRPr="00E53A6A" w:rsidRDefault="00A961AA" w:rsidP="00A961AA">
      <w:pPr>
        <w:pStyle w:val="Tijeloteksta"/>
        <w:spacing w:before="5"/>
        <w:jc w:val="both"/>
      </w:pPr>
    </w:p>
    <w:p w14:paraId="2E17B336" w14:textId="77777777" w:rsidR="00A961AA" w:rsidRPr="00E53A6A" w:rsidRDefault="00A961AA" w:rsidP="00A961AA">
      <w:pPr>
        <w:pStyle w:val="Tijeloteksta"/>
        <w:spacing w:before="5"/>
        <w:jc w:val="center"/>
      </w:pPr>
      <w:r w:rsidRPr="00E53A6A">
        <w:t>Članak 13.</w:t>
      </w:r>
    </w:p>
    <w:p w14:paraId="5E42DE88" w14:textId="77777777" w:rsidR="00A961AA" w:rsidRPr="00E53A6A" w:rsidRDefault="00A961AA" w:rsidP="00A961AA">
      <w:pPr>
        <w:pStyle w:val="Tijeloteksta"/>
        <w:spacing w:before="5"/>
        <w:jc w:val="both"/>
      </w:pPr>
    </w:p>
    <w:p w14:paraId="465FDEEC" w14:textId="77777777" w:rsidR="00A961AA" w:rsidRPr="00E53A6A" w:rsidRDefault="00A961AA" w:rsidP="00A961AA">
      <w:pPr>
        <w:pStyle w:val="Tijeloteksta"/>
        <w:numPr>
          <w:ilvl w:val="0"/>
          <w:numId w:val="18"/>
        </w:numPr>
        <w:tabs>
          <w:tab w:val="left" w:pos="0"/>
        </w:tabs>
        <w:spacing w:before="1"/>
        <w:ind w:left="426"/>
        <w:jc w:val="both"/>
      </w:pPr>
      <w:r w:rsidRPr="00E53A6A">
        <w:t xml:space="preserve"> Ostale poslove u Školi obavljaju:</w:t>
      </w:r>
    </w:p>
    <w:tbl>
      <w:tblPr>
        <w:tblStyle w:val="Reetkatablic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5812"/>
      </w:tblGrid>
      <w:tr w:rsidR="00A961AA" w:rsidRPr="00E53A6A" w14:paraId="0A2177B2" w14:textId="77777777" w:rsidTr="00D95435">
        <w:trPr>
          <w:trHeight w:val="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E391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Naziv radnog mjesta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17BA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38B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Uvjeti za zasnivanje radnog odnosa</w:t>
            </w:r>
          </w:p>
        </w:tc>
      </w:tr>
      <w:tr w:rsidR="00A961AA" w:rsidRPr="00E53A6A" w14:paraId="60BAABB0" w14:textId="77777777" w:rsidTr="00D95435">
        <w:trPr>
          <w:trHeight w:val="39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A63B" w14:textId="77777777" w:rsidR="00A961AA" w:rsidRPr="00E53A6A" w:rsidRDefault="00A961AA">
            <w:pPr>
              <w:pStyle w:val="Tijeloteksta"/>
              <w:tabs>
                <w:tab w:val="left" w:pos="142"/>
              </w:tabs>
              <w:spacing w:before="1"/>
              <w:ind w:right="-142"/>
            </w:pPr>
            <w:r w:rsidRPr="00E53A6A">
              <w:t>Stručni radnik na tehničkom održavanju</w:t>
            </w:r>
          </w:p>
          <w:p w14:paraId="446AF29C" w14:textId="77777777" w:rsidR="00A961AA" w:rsidRPr="00E53A6A" w:rsidRDefault="00A961AA">
            <w:pPr>
              <w:pStyle w:val="Tijeloteksta"/>
              <w:tabs>
                <w:tab w:val="left" w:pos="142"/>
              </w:tabs>
              <w:spacing w:before="1"/>
              <w:ind w:right="-142"/>
            </w:pPr>
            <w:r w:rsidRPr="00E53A6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7F5" w14:textId="77777777" w:rsidR="00A961AA" w:rsidRPr="00E53A6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C151" w14:textId="4777EC0E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5B3" w14:textId="0516D582" w:rsidR="00A961AA" w:rsidRPr="00E53A6A" w:rsidRDefault="0090072F">
            <w:pPr>
              <w:pStyle w:val="Tijeloteksta"/>
              <w:jc w:val="both"/>
            </w:pPr>
            <w:r w:rsidRPr="00E53A6A">
              <w:t>Završena srednja škola tehničke struke te zdravstvena sposobnost za obavljanje poslova s posebnim uvjetima rada</w:t>
            </w:r>
            <w:r w:rsidR="00A961AA" w:rsidRPr="00E53A6A">
              <w:t xml:space="preserve"> – </w:t>
            </w:r>
          </w:p>
          <w:p w14:paraId="58099818" w14:textId="31038871" w:rsidR="0090072F" w:rsidRPr="00E53A6A" w:rsidRDefault="00D95435">
            <w:pPr>
              <w:pStyle w:val="Tijeloteksta"/>
              <w:jc w:val="both"/>
            </w:pPr>
            <w:r w:rsidRPr="00E53A6A">
              <w:t>Uvjerenje o posebnoj zdravstvenoj sposobnosti pribavlja se prije sklapanja ugovora o radu u skladu s posebnim propisima te dokazuje uvjerenjima ovlaštenih zdravstvenih ustanova.</w:t>
            </w:r>
          </w:p>
          <w:p w14:paraId="43F5B37C" w14:textId="77777777" w:rsidR="00A961AA" w:rsidRPr="00E53A6A" w:rsidRDefault="00A961AA">
            <w:pPr>
              <w:pStyle w:val="Tijeloteksta"/>
              <w:jc w:val="both"/>
            </w:pPr>
          </w:p>
          <w:p w14:paraId="43F3859F" w14:textId="70B314EE" w:rsidR="00A961AA" w:rsidRPr="00E53A6A" w:rsidRDefault="00D95435" w:rsidP="00D95435">
            <w:pPr>
              <w:pStyle w:val="Tijeloteksta"/>
            </w:pPr>
            <w:r w:rsidRPr="00E53A6A">
              <w:t>Lječnički pregled se obavlja prije sklapanja ugovora o radu a troškove liječničkog pregleda snosi škola</w:t>
            </w:r>
          </w:p>
          <w:p w14:paraId="2136E706" w14:textId="77777777" w:rsidR="00D95435" w:rsidRPr="00E53A6A" w:rsidRDefault="00D95435" w:rsidP="00D95435">
            <w:pPr>
              <w:pStyle w:val="Tijeloteksta"/>
            </w:pPr>
          </w:p>
          <w:p w14:paraId="47249025" w14:textId="74B97FB9" w:rsidR="00A961AA" w:rsidRPr="00E53A6A" w:rsidRDefault="00D95435" w:rsidP="00D95435">
            <w:pPr>
              <w:pStyle w:val="Tijeloteksta"/>
            </w:pPr>
            <w:r w:rsidRPr="00E53A6A">
              <w:t>Domar koji obavlja I poslove loženja centralnog grijanja mora imati I položen stručni ispit za ložača centralnog grijanja prema Pravilniku o poslovima upravljanja i rukovanja energetskim postrojenjima i uređajima.</w:t>
            </w:r>
          </w:p>
        </w:tc>
      </w:tr>
      <w:tr w:rsidR="00A961AA" w:rsidRPr="00E53A6A" w14:paraId="160F00E0" w14:textId="77777777" w:rsidTr="00D9543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8566" w14:textId="77777777" w:rsidR="00A961AA" w:rsidRPr="00E53A6A" w:rsidRDefault="00A961AA">
            <w:pPr>
              <w:pStyle w:val="Tijeloteksta"/>
              <w:tabs>
                <w:tab w:val="left" w:pos="142"/>
              </w:tabs>
              <w:spacing w:before="1"/>
              <w:ind w:right="-142"/>
            </w:pPr>
            <w:r w:rsidRPr="00E53A6A">
              <w:t>Spremačica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4D62" w14:textId="05F98210" w:rsidR="00A961AA" w:rsidRPr="00E53A6A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C57" w14:textId="77777777" w:rsidR="00A961AA" w:rsidRPr="00E53A6A" w:rsidRDefault="00A961AA">
            <w:pPr>
              <w:pStyle w:val="Tijeloteksta"/>
              <w:jc w:val="both"/>
              <w:rPr>
                <w:rFonts w:eastAsiaTheme="minorHAnsi"/>
              </w:rPr>
            </w:pPr>
            <w:r w:rsidRPr="00E53A6A">
              <w:rPr>
                <w:rFonts w:eastAsiaTheme="minorHAnsi"/>
              </w:rPr>
              <w:t>Završena osnovna škola</w:t>
            </w:r>
          </w:p>
        </w:tc>
      </w:tr>
      <w:tr w:rsidR="00CA7B54" w:rsidRPr="00E53A6A" w14:paraId="5F086D38" w14:textId="77777777" w:rsidTr="00D9543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977" w14:textId="628EDC09" w:rsidR="00CA7B54" w:rsidRPr="00E53A6A" w:rsidRDefault="00CA7B54">
            <w:pPr>
              <w:pStyle w:val="Tijeloteksta"/>
              <w:tabs>
                <w:tab w:val="left" w:pos="142"/>
              </w:tabs>
              <w:spacing w:before="1"/>
              <w:ind w:right="-142"/>
            </w:pPr>
            <w:r>
              <w:t>Kuharica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6C4" w14:textId="1D9C2854" w:rsidR="00CA7B54" w:rsidRDefault="00CA7B5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38E" w14:textId="240F3E49" w:rsidR="00CA7B54" w:rsidRPr="00E53A6A" w:rsidRDefault="00CA7B54">
            <w:pPr>
              <w:pStyle w:val="Tijeloteksta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Završena srednja škola</w:t>
            </w:r>
          </w:p>
        </w:tc>
      </w:tr>
    </w:tbl>
    <w:p w14:paraId="58A15EDA" w14:textId="77777777" w:rsidR="00A961AA" w:rsidRPr="00E53A6A" w:rsidRDefault="00A961AA" w:rsidP="00A961AA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ind w:left="426"/>
        <w:jc w:val="both"/>
      </w:pPr>
      <w:r w:rsidRPr="00E53A6A">
        <w:t>Radnici iz stavka 1. ovog članka obavljaju sljedeće poslove:</w:t>
      </w:r>
    </w:p>
    <w:p w14:paraId="41C0A3FE" w14:textId="77777777" w:rsidR="00A961AA" w:rsidRPr="00E53A6A" w:rsidRDefault="00A961AA" w:rsidP="00A961AA">
      <w:pPr>
        <w:pStyle w:val="Tijeloteksta"/>
        <w:numPr>
          <w:ilvl w:val="0"/>
          <w:numId w:val="19"/>
        </w:numPr>
        <w:tabs>
          <w:tab w:val="left" w:pos="142"/>
        </w:tabs>
        <w:spacing w:before="1"/>
        <w:jc w:val="both"/>
        <w:rPr>
          <w:b/>
          <w:bCs/>
          <w:i/>
          <w:iCs/>
          <w:u w:val="single"/>
        </w:rPr>
      </w:pPr>
      <w:r w:rsidRPr="00E53A6A">
        <w:rPr>
          <w:b/>
          <w:bCs/>
          <w:i/>
          <w:iCs/>
          <w:u w:val="single"/>
        </w:rPr>
        <w:t>Stručni radnik na tehničkom održavanju</w:t>
      </w:r>
      <w:r w:rsidRPr="00E53A6A">
        <w:rPr>
          <w:b/>
          <w:i/>
          <w:u w:val="single"/>
        </w:rPr>
        <w:t>:</w:t>
      </w:r>
    </w:p>
    <w:p w14:paraId="1660161A" w14:textId="77777777" w:rsidR="00A961AA" w:rsidRPr="00E53A6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</w:rPr>
      </w:pPr>
      <w:r w:rsidRPr="00E53A6A">
        <w:rPr>
          <w:color w:val="000000" w:themeColor="text1"/>
        </w:rPr>
        <w:t>samostalno rukovanje uređajima za centralno grijanje i radu kotlovnice,</w:t>
      </w:r>
    </w:p>
    <w:p w14:paraId="7F3C9A37" w14:textId="77777777" w:rsidR="00A961AA" w:rsidRPr="00E53A6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</w:rPr>
      </w:pPr>
      <w:r w:rsidRPr="00E53A6A">
        <w:rPr>
          <w:color w:val="000000" w:themeColor="text1"/>
        </w:rPr>
        <w:t xml:space="preserve">obavlja potrebne popravke u Školi, </w:t>
      </w:r>
    </w:p>
    <w:p w14:paraId="52F527B7" w14:textId="77777777" w:rsidR="00A961AA" w:rsidRPr="00E53A6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</w:rPr>
      </w:pPr>
      <w:r w:rsidRPr="00E53A6A">
        <w:rPr>
          <w:color w:val="000000" w:themeColor="text1"/>
        </w:rPr>
        <w:t xml:space="preserve">održava prilaz i ulaz u školu, poslove održavanja objekta škole i njezina okoliša, </w:t>
      </w:r>
    </w:p>
    <w:p w14:paraId="22017B83" w14:textId="77777777" w:rsidR="00A961AA" w:rsidRPr="00E53A6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</w:rPr>
      </w:pPr>
      <w:r w:rsidRPr="00E53A6A">
        <w:rPr>
          <w:color w:val="000000" w:themeColor="text1"/>
        </w:rPr>
        <w:t>obavlja poslove dežurstva,</w:t>
      </w:r>
    </w:p>
    <w:p w14:paraId="2DEC16E0" w14:textId="31D203BD" w:rsidR="00A961AA" w:rsidRPr="00E53A6A" w:rsidRDefault="00A961AA" w:rsidP="00A961AA">
      <w:pPr>
        <w:pStyle w:val="Odlomakpopisa"/>
        <w:numPr>
          <w:ilvl w:val="0"/>
          <w:numId w:val="20"/>
        </w:numPr>
        <w:tabs>
          <w:tab w:val="left" w:pos="964"/>
        </w:tabs>
        <w:rPr>
          <w:sz w:val="24"/>
          <w:szCs w:val="24"/>
        </w:rPr>
      </w:pPr>
      <w:r w:rsidRPr="00E53A6A">
        <w:rPr>
          <w:sz w:val="24"/>
          <w:szCs w:val="24"/>
        </w:rPr>
        <w:t xml:space="preserve">   otvara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i zaključava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ulazne</w:t>
      </w:r>
      <w:r w:rsidRPr="00E53A6A">
        <w:rPr>
          <w:spacing w:val="-1"/>
          <w:sz w:val="24"/>
          <w:szCs w:val="24"/>
        </w:rPr>
        <w:t xml:space="preserve"> </w:t>
      </w:r>
      <w:r w:rsidRPr="00E53A6A">
        <w:rPr>
          <w:sz w:val="24"/>
          <w:szCs w:val="24"/>
        </w:rPr>
        <w:t>prostorije</w:t>
      </w:r>
      <w:r w:rsidRPr="00E53A6A">
        <w:rPr>
          <w:spacing w:val="-2"/>
          <w:sz w:val="24"/>
          <w:szCs w:val="24"/>
        </w:rPr>
        <w:t xml:space="preserve"> </w:t>
      </w:r>
      <w:r w:rsidR="00B058F4" w:rsidRPr="00E53A6A">
        <w:rPr>
          <w:sz w:val="24"/>
          <w:szCs w:val="24"/>
        </w:rPr>
        <w:t xml:space="preserve">Škole i </w:t>
      </w:r>
    </w:p>
    <w:p w14:paraId="55365163" w14:textId="77777777" w:rsidR="00A961AA" w:rsidRPr="00E53A6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</w:rPr>
      </w:pPr>
      <w:r w:rsidRPr="00E53A6A">
        <w:rPr>
          <w:color w:val="000000" w:themeColor="text1"/>
        </w:rPr>
        <w:t>obavlja druge poslove koji proizlaze iz Godišnjeg plana i programa rada osnovne škole i naloga ravnatelja Škole</w:t>
      </w:r>
    </w:p>
    <w:p w14:paraId="4F2419B6" w14:textId="77777777" w:rsidR="00A961AA" w:rsidRPr="00E53A6A" w:rsidRDefault="00A961AA" w:rsidP="00A961AA">
      <w:pPr>
        <w:pStyle w:val="Tijeloteksta"/>
        <w:numPr>
          <w:ilvl w:val="0"/>
          <w:numId w:val="19"/>
        </w:numPr>
        <w:tabs>
          <w:tab w:val="left" w:pos="142"/>
        </w:tabs>
        <w:spacing w:before="1"/>
        <w:jc w:val="both"/>
        <w:rPr>
          <w:b/>
          <w:bCs/>
          <w:i/>
          <w:iCs/>
          <w:u w:val="single"/>
        </w:rPr>
      </w:pPr>
      <w:r w:rsidRPr="00E53A6A">
        <w:rPr>
          <w:b/>
          <w:bCs/>
          <w:i/>
          <w:iCs/>
          <w:u w:val="single"/>
        </w:rPr>
        <w:t xml:space="preserve">Spremačica </w:t>
      </w:r>
    </w:p>
    <w:p w14:paraId="36FB43A5" w14:textId="65EB3405" w:rsidR="00A961AA" w:rsidRPr="00E53A6A" w:rsidRDefault="00A961AA" w:rsidP="00A961AA">
      <w:pPr>
        <w:pStyle w:val="Odlomakpopisa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hr-HR"/>
        </w:rPr>
      </w:pPr>
      <w:r w:rsidRPr="00E53A6A">
        <w:rPr>
          <w:color w:val="000000"/>
          <w:sz w:val="24"/>
          <w:szCs w:val="24"/>
          <w:lang w:eastAsia="hr-HR"/>
        </w:rPr>
        <w:t>Obavlja poslove čišćenja i održavanja prilaza i ulaza u školu, školskih učionica, kabineta, ureda, radionica, sanitarnih čvorova, hodnika, stu</w:t>
      </w:r>
      <w:r w:rsidR="00B058F4" w:rsidRPr="00E53A6A">
        <w:rPr>
          <w:color w:val="000000"/>
          <w:sz w:val="24"/>
          <w:szCs w:val="24"/>
          <w:lang w:eastAsia="hr-HR"/>
        </w:rPr>
        <w:t>bišta,</w:t>
      </w:r>
      <w:r w:rsidRPr="00E53A6A">
        <w:rPr>
          <w:color w:val="000000"/>
          <w:sz w:val="24"/>
          <w:szCs w:val="24"/>
          <w:lang w:eastAsia="hr-HR"/>
        </w:rPr>
        <w:t xml:space="preserve"> i drugih prostorija škole te vanjskog okoliša,</w:t>
      </w:r>
    </w:p>
    <w:p w14:paraId="605ED354" w14:textId="77777777" w:rsidR="00A961AA" w:rsidRPr="00E53A6A" w:rsidRDefault="00A961AA" w:rsidP="00A961AA">
      <w:pPr>
        <w:pStyle w:val="Odlomakpopisa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hr-HR"/>
        </w:rPr>
      </w:pPr>
      <w:r w:rsidRPr="00E53A6A">
        <w:rPr>
          <w:color w:val="000000"/>
          <w:sz w:val="24"/>
          <w:szCs w:val="24"/>
          <w:lang w:eastAsia="hr-HR"/>
        </w:rPr>
        <w:t xml:space="preserve">Obavlja poslove čišćenja i održavanja vrata, namještaja, sagova, prozorskih i ostalih stakala, a prema potrebi obavlja i poslove dežurstva i dostavljača </w:t>
      </w:r>
    </w:p>
    <w:p w14:paraId="30DE14CF" w14:textId="77777777" w:rsidR="00A961AA" w:rsidRPr="00E53A6A" w:rsidRDefault="00A961AA" w:rsidP="00A961AA">
      <w:pPr>
        <w:pStyle w:val="Odlomakpopisa"/>
        <w:numPr>
          <w:ilvl w:val="0"/>
          <w:numId w:val="22"/>
        </w:numPr>
        <w:tabs>
          <w:tab w:val="left" w:pos="964"/>
        </w:tabs>
        <w:rPr>
          <w:sz w:val="24"/>
          <w:szCs w:val="24"/>
        </w:rPr>
      </w:pPr>
      <w:r w:rsidRPr="00E53A6A">
        <w:rPr>
          <w:sz w:val="24"/>
          <w:szCs w:val="24"/>
        </w:rPr>
        <w:t xml:space="preserve">   zatvara</w:t>
      </w:r>
      <w:r w:rsidRPr="00E53A6A">
        <w:rPr>
          <w:spacing w:val="-3"/>
          <w:sz w:val="24"/>
          <w:szCs w:val="24"/>
        </w:rPr>
        <w:t xml:space="preserve"> </w:t>
      </w:r>
      <w:r w:rsidRPr="00E53A6A">
        <w:rPr>
          <w:sz w:val="24"/>
          <w:szCs w:val="24"/>
        </w:rPr>
        <w:t>prozore,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isključuje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svjetla</w:t>
      </w:r>
      <w:r w:rsidRPr="00E53A6A">
        <w:rPr>
          <w:spacing w:val="-3"/>
          <w:sz w:val="24"/>
          <w:szCs w:val="24"/>
        </w:rPr>
        <w:t xml:space="preserve"> </w:t>
      </w:r>
      <w:r w:rsidRPr="00E53A6A">
        <w:rPr>
          <w:sz w:val="24"/>
          <w:szCs w:val="24"/>
        </w:rPr>
        <w:t>i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zaključava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vrata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školskih</w:t>
      </w:r>
      <w:r w:rsidRPr="00E53A6A">
        <w:rPr>
          <w:spacing w:val="-2"/>
          <w:sz w:val="24"/>
          <w:szCs w:val="24"/>
        </w:rPr>
        <w:t xml:space="preserve"> </w:t>
      </w:r>
      <w:r w:rsidRPr="00E53A6A">
        <w:rPr>
          <w:sz w:val="24"/>
          <w:szCs w:val="24"/>
        </w:rPr>
        <w:t>prostorija te</w:t>
      </w:r>
    </w:p>
    <w:p w14:paraId="52D11420" w14:textId="77777777" w:rsidR="00A961AA" w:rsidRPr="00E53A6A" w:rsidRDefault="00A961AA" w:rsidP="00A961AA">
      <w:pPr>
        <w:pStyle w:val="Odlomakpopisa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hr-HR"/>
        </w:rPr>
      </w:pPr>
      <w:r w:rsidRPr="00E53A6A">
        <w:rPr>
          <w:color w:val="000000"/>
          <w:sz w:val="24"/>
          <w:szCs w:val="24"/>
          <w:lang w:eastAsia="hr-HR"/>
        </w:rPr>
        <w:t>obavlja druge poslove koji proizlaze iz Godišnjega plana i programa rada škole te naloga ravnatelja Škole.</w:t>
      </w:r>
    </w:p>
    <w:p w14:paraId="39FE020B" w14:textId="77777777" w:rsidR="00A961AA" w:rsidRPr="00E53A6A" w:rsidRDefault="00A961AA" w:rsidP="00A961AA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ind w:left="426"/>
        <w:jc w:val="both"/>
      </w:pPr>
      <w:r w:rsidRPr="00E53A6A">
        <w:t>Radnici iz stavka 1.ovog članka za svoj su rad odgovorni ravnatelju.</w:t>
      </w:r>
    </w:p>
    <w:p w14:paraId="60A1217B" w14:textId="77777777" w:rsidR="00A961AA" w:rsidRPr="00E53A6A" w:rsidRDefault="00A961AA" w:rsidP="00A961AA">
      <w:pPr>
        <w:pStyle w:val="Tijeloteksta"/>
        <w:tabs>
          <w:tab w:val="left" w:pos="142"/>
        </w:tabs>
        <w:spacing w:before="1"/>
        <w:jc w:val="both"/>
      </w:pPr>
    </w:p>
    <w:p w14:paraId="208E6272" w14:textId="77777777" w:rsidR="00A961AA" w:rsidRPr="00E53A6A" w:rsidRDefault="00A961AA" w:rsidP="00A961AA">
      <w:pPr>
        <w:pStyle w:val="Tijeloteksta"/>
        <w:numPr>
          <w:ilvl w:val="0"/>
          <w:numId w:val="6"/>
        </w:numPr>
        <w:spacing w:before="7"/>
        <w:rPr>
          <w:b/>
          <w:i/>
        </w:rPr>
      </w:pPr>
      <w:r w:rsidRPr="00E53A6A">
        <w:rPr>
          <w:b/>
          <w:i/>
        </w:rPr>
        <w:t xml:space="preserve">ROK ZA RASPORED </w:t>
      </w:r>
    </w:p>
    <w:p w14:paraId="1163856F" w14:textId="77777777" w:rsidR="00A961AA" w:rsidRPr="00E53A6A" w:rsidRDefault="00A961AA" w:rsidP="00A961AA">
      <w:pPr>
        <w:pStyle w:val="Tijeloteksta"/>
        <w:spacing w:before="7"/>
        <w:ind w:left="1394"/>
        <w:rPr>
          <w:b/>
          <w:i/>
        </w:rPr>
      </w:pPr>
    </w:p>
    <w:p w14:paraId="3202BAE2" w14:textId="77777777" w:rsidR="00A961AA" w:rsidRPr="00E53A6A" w:rsidRDefault="00A961AA" w:rsidP="00A961AA">
      <w:pPr>
        <w:pStyle w:val="Tijeloteksta"/>
        <w:spacing w:before="7"/>
        <w:jc w:val="center"/>
        <w:rPr>
          <w:highlight w:val="green"/>
        </w:rPr>
      </w:pPr>
      <w:r w:rsidRPr="00E53A6A">
        <w:t>Članak 14.</w:t>
      </w:r>
    </w:p>
    <w:p w14:paraId="2DC8357D" w14:textId="77777777" w:rsidR="00A961AA" w:rsidRPr="00E53A6A" w:rsidRDefault="00A961AA" w:rsidP="00A961AA">
      <w:pPr>
        <w:pStyle w:val="Tijeloteksta"/>
        <w:spacing w:before="7"/>
        <w:rPr>
          <w:b/>
          <w:highlight w:val="green"/>
        </w:rPr>
      </w:pPr>
    </w:p>
    <w:p w14:paraId="74B8B787" w14:textId="77777777" w:rsidR="00A961AA" w:rsidRPr="00E53A6A" w:rsidRDefault="00A961AA" w:rsidP="00A961AA">
      <w:pPr>
        <w:pStyle w:val="Tijeloteksta"/>
        <w:numPr>
          <w:ilvl w:val="0"/>
          <w:numId w:val="23"/>
        </w:numPr>
        <w:jc w:val="both"/>
      </w:pPr>
      <w:r w:rsidRPr="00E53A6A">
        <w:t>Ravnatelj Škole dužan je u roku od 30 dana od dana stupanja na snagu ovog Pravilnika ponuditi radnicima Škole izmjenu ugovora o radu, ako se radi o promjeni u odnosu na ugovor sklopljen na temelju članka 36. stavka 4. Zakona o plaćama u državnoj službi i javnim službama ( Narodne novine broj: 155/23.).</w:t>
      </w:r>
    </w:p>
    <w:p w14:paraId="6E1C6DF3" w14:textId="00FA0F7B" w:rsidR="00A961AA" w:rsidRPr="00E53A6A" w:rsidRDefault="00A961AA" w:rsidP="00D33B76">
      <w:pPr>
        <w:pStyle w:val="Tijeloteksta"/>
        <w:numPr>
          <w:ilvl w:val="0"/>
          <w:numId w:val="23"/>
        </w:numPr>
        <w:jc w:val="both"/>
      </w:pPr>
      <w:r w:rsidRPr="00E53A6A">
        <w:t>Na ponudu izmjene ugovora o radu iz stavka 1. ovoga članka na odgovarajući se način primjenjuju odredbe općeg propisa o radu.</w:t>
      </w:r>
    </w:p>
    <w:p w14:paraId="53B2F7CA" w14:textId="77777777" w:rsidR="00A961AA" w:rsidRPr="00E53A6A" w:rsidRDefault="00A961AA" w:rsidP="00A961AA">
      <w:pPr>
        <w:pStyle w:val="Tijeloteksta"/>
        <w:spacing w:before="7"/>
        <w:rPr>
          <w:b/>
          <w:highlight w:val="green"/>
        </w:rPr>
      </w:pPr>
    </w:p>
    <w:p w14:paraId="13D8EB9C" w14:textId="77777777" w:rsidR="00A961AA" w:rsidRPr="00E53A6A" w:rsidRDefault="00A961AA" w:rsidP="00A961AA">
      <w:pPr>
        <w:pStyle w:val="Naslov1"/>
        <w:numPr>
          <w:ilvl w:val="0"/>
          <w:numId w:val="6"/>
        </w:numPr>
        <w:tabs>
          <w:tab w:val="left" w:pos="2829"/>
        </w:tabs>
        <w:ind w:right="1"/>
        <w:jc w:val="both"/>
        <w:rPr>
          <w:i/>
        </w:rPr>
      </w:pPr>
      <w:r w:rsidRPr="00E53A6A">
        <w:rPr>
          <w:i/>
        </w:rPr>
        <w:lastRenderedPageBreak/>
        <w:t>PRIJELAZNE</w:t>
      </w:r>
      <w:r w:rsidRPr="00E53A6A">
        <w:rPr>
          <w:i/>
          <w:spacing w:val="-5"/>
        </w:rPr>
        <w:t xml:space="preserve"> </w:t>
      </w:r>
      <w:r w:rsidRPr="00E53A6A">
        <w:rPr>
          <w:i/>
        </w:rPr>
        <w:t>I</w:t>
      </w:r>
      <w:r w:rsidRPr="00E53A6A">
        <w:rPr>
          <w:i/>
          <w:spacing w:val="-4"/>
        </w:rPr>
        <w:t xml:space="preserve"> </w:t>
      </w:r>
      <w:r w:rsidRPr="00E53A6A">
        <w:rPr>
          <w:i/>
        </w:rPr>
        <w:t>ZAVRŠNE</w:t>
      </w:r>
      <w:r w:rsidRPr="00E53A6A">
        <w:rPr>
          <w:i/>
          <w:spacing w:val="-3"/>
        </w:rPr>
        <w:t xml:space="preserve"> </w:t>
      </w:r>
      <w:r w:rsidRPr="00E53A6A">
        <w:rPr>
          <w:i/>
        </w:rPr>
        <w:t>ODREDBE</w:t>
      </w:r>
    </w:p>
    <w:p w14:paraId="03D37061" w14:textId="77777777" w:rsidR="00A961AA" w:rsidRPr="00E53A6A" w:rsidRDefault="00A961AA" w:rsidP="00A961AA">
      <w:pPr>
        <w:pStyle w:val="Naslov1"/>
        <w:tabs>
          <w:tab w:val="left" w:pos="2829"/>
        </w:tabs>
        <w:ind w:left="1394" w:right="1"/>
        <w:jc w:val="both"/>
        <w:rPr>
          <w:i/>
        </w:rPr>
      </w:pPr>
    </w:p>
    <w:p w14:paraId="618AEF43" w14:textId="77777777" w:rsidR="00A961AA" w:rsidRPr="00E53A6A" w:rsidRDefault="00A961AA" w:rsidP="00A961AA">
      <w:pPr>
        <w:pStyle w:val="Naslov1"/>
        <w:tabs>
          <w:tab w:val="left" w:pos="2829"/>
        </w:tabs>
        <w:ind w:left="0" w:right="1"/>
        <w:jc w:val="center"/>
        <w:rPr>
          <w:b w:val="0"/>
        </w:rPr>
      </w:pPr>
      <w:r w:rsidRPr="00E53A6A">
        <w:rPr>
          <w:b w:val="0"/>
        </w:rPr>
        <w:t>Članak 15.</w:t>
      </w:r>
    </w:p>
    <w:p w14:paraId="2A09B5C2" w14:textId="77777777" w:rsidR="00A961AA" w:rsidRPr="00E53A6A" w:rsidRDefault="00A961AA" w:rsidP="00A961AA">
      <w:pPr>
        <w:pStyle w:val="Naslov1"/>
        <w:tabs>
          <w:tab w:val="left" w:pos="2829"/>
        </w:tabs>
        <w:ind w:left="0" w:right="1"/>
        <w:jc w:val="center"/>
        <w:rPr>
          <w:b w:val="0"/>
          <w:i/>
        </w:rPr>
      </w:pPr>
    </w:p>
    <w:p w14:paraId="518E93D7" w14:textId="77777777" w:rsidR="00A961AA" w:rsidRPr="00E53A6A" w:rsidRDefault="00A961AA" w:rsidP="00A961AA">
      <w:pPr>
        <w:pStyle w:val="Tijeloteksta"/>
        <w:spacing w:before="7"/>
        <w:jc w:val="both"/>
      </w:pPr>
      <w:r w:rsidRPr="00E53A6A">
        <w:t>Dodaci na osnovnu plaću, isplata plaće, promicanje u plaći na temelju ocjene učinkovitosti rada, ograničenje promicanja u plaći te nagrađivanje radnika za ostvarene radne rezultate, u Školi se provode sukladno Zakonu o plaćama u državnoj službi i javnim službama.</w:t>
      </w:r>
    </w:p>
    <w:p w14:paraId="65CA7A11" w14:textId="77777777" w:rsidR="00A961AA" w:rsidRPr="00E53A6A" w:rsidRDefault="00A961AA" w:rsidP="00A961AA">
      <w:pPr>
        <w:pStyle w:val="Tijeloteksta"/>
        <w:spacing w:before="7"/>
        <w:jc w:val="both"/>
        <w:rPr>
          <w:b/>
        </w:rPr>
      </w:pPr>
    </w:p>
    <w:p w14:paraId="23B9CBA6" w14:textId="77777777" w:rsidR="00A961AA" w:rsidRPr="00E53A6A" w:rsidRDefault="00A961AA" w:rsidP="00A961AA">
      <w:pPr>
        <w:pStyle w:val="Tijeloteksta"/>
        <w:ind w:left="4132"/>
        <w:jc w:val="both"/>
        <w:rPr>
          <w:spacing w:val="-1"/>
        </w:rPr>
      </w:pPr>
      <w:r w:rsidRPr="00E53A6A">
        <w:t>Članak</w:t>
      </w:r>
      <w:r w:rsidRPr="00E53A6A">
        <w:rPr>
          <w:spacing w:val="-1"/>
        </w:rPr>
        <w:t xml:space="preserve"> 16.</w:t>
      </w:r>
    </w:p>
    <w:p w14:paraId="29C6613E" w14:textId="77777777" w:rsidR="00A961AA" w:rsidRPr="00E53A6A" w:rsidRDefault="00A961AA" w:rsidP="00A961AA">
      <w:pPr>
        <w:pStyle w:val="Tijeloteksta"/>
        <w:ind w:left="4132"/>
        <w:jc w:val="both"/>
        <w:rPr>
          <w:spacing w:val="-1"/>
        </w:rPr>
      </w:pPr>
    </w:p>
    <w:p w14:paraId="3A8D5B5E" w14:textId="77777777" w:rsidR="00A961AA" w:rsidRPr="00E53A6A" w:rsidRDefault="00A961AA" w:rsidP="00A961AA">
      <w:pPr>
        <w:pStyle w:val="Tijeloteksta"/>
        <w:jc w:val="both"/>
      </w:pPr>
      <w:r w:rsidRPr="00E53A6A">
        <w:t>Ovaj Pravilnik donosi Školski</w:t>
      </w:r>
      <w:r w:rsidRPr="00E53A6A">
        <w:rPr>
          <w:spacing w:val="-1"/>
        </w:rPr>
        <w:t xml:space="preserve"> </w:t>
      </w:r>
      <w:r w:rsidRPr="00E53A6A">
        <w:t>odbor</w:t>
      </w:r>
      <w:r w:rsidRPr="00E53A6A">
        <w:rPr>
          <w:spacing w:val="-2"/>
        </w:rPr>
        <w:t xml:space="preserve"> natpolovičnom </w:t>
      </w:r>
      <w:r w:rsidRPr="00E53A6A">
        <w:t>većinom</w:t>
      </w:r>
      <w:r w:rsidRPr="00E53A6A">
        <w:rPr>
          <w:spacing w:val="-1"/>
        </w:rPr>
        <w:t xml:space="preserve"> </w:t>
      </w:r>
      <w:r w:rsidRPr="00E53A6A">
        <w:t>glasova</w:t>
      </w:r>
      <w:r w:rsidRPr="00E53A6A">
        <w:rPr>
          <w:spacing w:val="-1"/>
        </w:rPr>
        <w:t xml:space="preserve"> </w:t>
      </w:r>
      <w:r w:rsidRPr="00E53A6A">
        <w:t>ukupnog</w:t>
      </w:r>
      <w:r w:rsidRPr="00E53A6A">
        <w:rPr>
          <w:spacing w:val="-4"/>
        </w:rPr>
        <w:t xml:space="preserve"> </w:t>
      </w:r>
      <w:r w:rsidRPr="00E53A6A">
        <w:t>broja</w:t>
      </w:r>
      <w:r w:rsidRPr="00E53A6A">
        <w:rPr>
          <w:spacing w:val="-1"/>
        </w:rPr>
        <w:t xml:space="preserve"> </w:t>
      </w:r>
      <w:r w:rsidRPr="00E53A6A">
        <w:t>članova, a njegove izmjene i dopune provode se na način i u postupku utvrđenom za njegovo</w:t>
      </w:r>
      <w:r w:rsidRPr="00E53A6A">
        <w:rPr>
          <w:spacing w:val="1"/>
        </w:rPr>
        <w:t xml:space="preserve"> </w:t>
      </w:r>
      <w:r w:rsidRPr="00E53A6A">
        <w:t xml:space="preserve">donošenje. </w:t>
      </w:r>
    </w:p>
    <w:p w14:paraId="5BF708CD" w14:textId="77777777" w:rsidR="00A961AA" w:rsidRPr="00E53A6A" w:rsidRDefault="00A961AA" w:rsidP="00A961AA">
      <w:pPr>
        <w:pStyle w:val="Tijeloteksta"/>
        <w:ind w:right="577"/>
        <w:jc w:val="both"/>
      </w:pPr>
    </w:p>
    <w:p w14:paraId="2F1990A4" w14:textId="77777777" w:rsidR="00A961AA" w:rsidRPr="00E53A6A" w:rsidRDefault="00A961AA" w:rsidP="00A961AA">
      <w:pPr>
        <w:pStyle w:val="Tijeloteksta"/>
        <w:ind w:left="4132"/>
        <w:jc w:val="both"/>
        <w:rPr>
          <w:spacing w:val="-1"/>
        </w:rPr>
      </w:pPr>
      <w:r w:rsidRPr="00E53A6A">
        <w:t>Članak</w:t>
      </w:r>
      <w:r w:rsidRPr="00E53A6A">
        <w:rPr>
          <w:spacing w:val="-1"/>
        </w:rPr>
        <w:t xml:space="preserve"> 17.</w:t>
      </w:r>
    </w:p>
    <w:p w14:paraId="02CEBA33" w14:textId="77777777" w:rsidR="00A961AA" w:rsidRPr="00E53A6A" w:rsidRDefault="00A961AA" w:rsidP="00A961AA">
      <w:pPr>
        <w:pStyle w:val="Tijeloteksta"/>
        <w:jc w:val="both"/>
        <w:rPr>
          <w:spacing w:val="-1"/>
        </w:rPr>
      </w:pPr>
    </w:p>
    <w:p w14:paraId="4FC9E91A" w14:textId="77777777" w:rsidR="00A961AA" w:rsidRPr="00E53A6A" w:rsidRDefault="00A961AA" w:rsidP="00A961AA">
      <w:pPr>
        <w:pStyle w:val="Tijeloteksta"/>
        <w:jc w:val="both"/>
        <w:rPr>
          <w:spacing w:val="-1"/>
        </w:rPr>
      </w:pPr>
      <w:r w:rsidRPr="00E53A6A">
        <w:t>Ovaj Pravilnik</w:t>
      </w:r>
      <w:r w:rsidRPr="00E53A6A">
        <w:rPr>
          <w:spacing w:val="-1"/>
        </w:rPr>
        <w:t xml:space="preserve"> </w:t>
      </w:r>
      <w:r w:rsidRPr="00E53A6A">
        <w:t>stupa</w:t>
      </w:r>
      <w:r w:rsidRPr="00E53A6A">
        <w:rPr>
          <w:spacing w:val="-2"/>
        </w:rPr>
        <w:t xml:space="preserve"> </w:t>
      </w:r>
      <w:r w:rsidRPr="00E53A6A">
        <w:t>na</w:t>
      </w:r>
      <w:r w:rsidRPr="00E53A6A">
        <w:rPr>
          <w:spacing w:val="-2"/>
        </w:rPr>
        <w:t xml:space="preserve"> </w:t>
      </w:r>
      <w:r w:rsidRPr="00E53A6A">
        <w:t>snagu</w:t>
      </w:r>
      <w:r w:rsidRPr="00E53A6A">
        <w:rPr>
          <w:spacing w:val="2"/>
        </w:rPr>
        <w:t xml:space="preserve"> </w:t>
      </w:r>
      <w:r w:rsidRPr="00E53A6A">
        <w:t>osmog</w:t>
      </w:r>
      <w:r w:rsidRPr="00E53A6A">
        <w:rPr>
          <w:spacing w:val="-4"/>
        </w:rPr>
        <w:t xml:space="preserve"> </w:t>
      </w:r>
      <w:r w:rsidRPr="00E53A6A">
        <w:t>dana</w:t>
      </w:r>
      <w:r w:rsidRPr="00E53A6A">
        <w:rPr>
          <w:spacing w:val="-2"/>
        </w:rPr>
        <w:t xml:space="preserve"> </w:t>
      </w:r>
      <w:r w:rsidRPr="00E53A6A">
        <w:t>od dana</w:t>
      </w:r>
      <w:r w:rsidRPr="00E53A6A">
        <w:rPr>
          <w:spacing w:val="-2"/>
        </w:rPr>
        <w:t xml:space="preserve"> </w:t>
      </w:r>
      <w:r w:rsidRPr="00E53A6A">
        <w:t>objave</w:t>
      </w:r>
      <w:r w:rsidRPr="00E53A6A">
        <w:rPr>
          <w:spacing w:val="-2"/>
        </w:rPr>
        <w:t xml:space="preserve"> </w:t>
      </w:r>
      <w:r w:rsidRPr="00E53A6A">
        <w:t>na</w:t>
      </w:r>
      <w:r w:rsidRPr="00E53A6A">
        <w:rPr>
          <w:spacing w:val="-1"/>
        </w:rPr>
        <w:t xml:space="preserve"> </w:t>
      </w:r>
      <w:r w:rsidRPr="00E53A6A">
        <w:t>oglasnoj</w:t>
      </w:r>
      <w:r w:rsidRPr="00E53A6A">
        <w:rPr>
          <w:spacing w:val="-1"/>
        </w:rPr>
        <w:t xml:space="preserve"> </w:t>
      </w:r>
      <w:r w:rsidRPr="00E53A6A">
        <w:t>ploči Škole.</w:t>
      </w:r>
    </w:p>
    <w:p w14:paraId="270235A1" w14:textId="77777777" w:rsidR="00D33B76" w:rsidRPr="00E53A6A" w:rsidRDefault="00D33B76" w:rsidP="00A961AA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0C036DB4" w14:textId="77777777" w:rsidR="00D95435" w:rsidRPr="00E53A6A" w:rsidRDefault="00D95435" w:rsidP="00A961AA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7A94384D" w14:textId="77777777" w:rsidR="00D95435" w:rsidRPr="00E53A6A" w:rsidRDefault="00D95435" w:rsidP="00A961AA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6A2E8E22" w14:textId="4CA51CA9" w:rsidR="00893FA0" w:rsidRPr="00E53A6A" w:rsidRDefault="00893FA0" w:rsidP="00A961AA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>KLASA :</w:t>
      </w:r>
      <w:r w:rsidR="00D95435"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6F0">
        <w:rPr>
          <w:rFonts w:ascii="Times New Roman" w:hAnsi="Times New Roman" w:cs="Times New Roman"/>
          <w:bCs/>
          <w:sz w:val="24"/>
          <w:szCs w:val="24"/>
        </w:rPr>
        <w:t>011-03/24-02/3</w:t>
      </w:r>
    </w:p>
    <w:p w14:paraId="37AF22C3" w14:textId="4400A650" w:rsidR="00893FA0" w:rsidRPr="00E53A6A" w:rsidRDefault="00D95435" w:rsidP="00A961AA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 xml:space="preserve">URBROJ: </w:t>
      </w:r>
      <w:r w:rsidR="001106F0">
        <w:rPr>
          <w:rFonts w:ascii="Times New Roman" w:hAnsi="Times New Roman" w:cs="Times New Roman"/>
          <w:bCs/>
          <w:sz w:val="24"/>
          <w:szCs w:val="24"/>
        </w:rPr>
        <w:t>2198-1-31-24-1</w:t>
      </w:r>
    </w:p>
    <w:p w14:paraId="07429EB9" w14:textId="2CED87FA" w:rsidR="00A961AA" w:rsidRPr="00E53A6A" w:rsidRDefault="00842EE5" w:rsidP="00A961AA">
      <w:pPr>
        <w:tabs>
          <w:tab w:val="left" w:pos="505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Pakoštane,</w:t>
      </w:r>
      <w:r w:rsidR="00633146">
        <w:rPr>
          <w:rFonts w:ascii="Times New Roman" w:hAnsi="Times New Roman" w:cs="Times New Roman"/>
          <w:bCs/>
          <w:sz w:val="24"/>
          <w:szCs w:val="24"/>
        </w:rPr>
        <w:t xml:space="preserve"> 8</w:t>
      </w:r>
      <w:bookmarkStart w:id="2" w:name="_GoBack"/>
      <w:bookmarkEnd w:id="2"/>
      <w:r w:rsidR="001106F0">
        <w:rPr>
          <w:rFonts w:ascii="Times New Roman" w:hAnsi="Times New Roman" w:cs="Times New Roman"/>
          <w:bCs/>
          <w:sz w:val="24"/>
          <w:szCs w:val="24"/>
        </w:rPr>
        <w:t>. rujna 2024.</w:t>
      </w:r>
      <w:r w:rsidR="00A961AA" w:rsidRPr="00E53A6A">
        <w:rPr>
          <w:rFonts w:ascii="Times New Roman" w:hAnsi="Times New Roman" w:cs="Times New Roman"/>
          <w:sz w:val="24"/>
          <w:szCs w:val="24"/>
        </w:rPr>
        <w:tab/>
      </w:r>
      <w:r w:rsidR="00893FA0" w:rsidRPr="00E53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61AA" w:rsidRPr="00E53A6A">
        <w:rPr>
          <w:rFonts w:ascii="Times New Roman" w:hAnsi="Times New Roman" w:cs="Times New Roman"/>
          <w:bCs/>
          <w:sz w:val="24"/>
          <w:szCs w:val="24"/>
        </w:rPr>
        <w:t>Predsjednica Školskog odbora</w:t>
      </w:r>
      <w:r w:rsidR="00D95435" w:rsidRPr="00E53A6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8D89BC" w14:textId="5376046B" w:rsidR="00A961AA" w:rsidRPr="00E53A6A" w:rsidRDefault="00A961AA" w:rsidP="00A961AA">
      <w:pPr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893FA0"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D95435" w:rsidRPr="00E53A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93FA0"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813" w:rsidRPr="00E53A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5435" w:rsidRPr="00E53A6A">
        <w:rPr>
          <w:rFonts w:ascii="Times New Roman" w:hAnsi="Times New Roman" w:cs="Times New Roman"/>
          <w:bCs/>
          <w:sz w:val="24"/>
          <w:szCs w:val="24"/>
        </w:rPr>
        <w:t>_________</w:t>
      </w:r>
      <w:r w:rsidRPr="00E53A6A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7713CC3D" w14:textId="63E99FE5" w:rsidR="00A961AA" w:rsidRPr="00E53A6A" w:rsidRDefault="00A961AA" w:rsidP="00A961AA">
      <w:pPr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893FA0"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F08A4" w:rsidRPr="00E53A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3FA0"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813"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435" w:rsidRPr="00E53A6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00813"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EE5">
        <w:rPr>
          <w:rFonts w:ascii="Times New Roman" w:hAnsi="Times New Roman" w:cs="Times New Roman"/>
          <w:bCs/>
          <w:sz w:val="24"/>
          <w:szCs w:val="24"/>
        </w:rPr>
        <w:t>Nives Marić</w:t>
      </w:r>
      <w:r w:rsidR="00C00813" w:rsidRPr="00E53A6A">
        <w:rPr>
          <w:rFonts w:ascii="Times New Roman" w:hAnsi="Times New Roman" w:cs="Times New Roman"/>
          <w:bCs/>
          <w:sz w:val="24"/>
          <w:szCs w:val="24"/>
        </w:rPr>
        <w:t>, prof.</w:t>
      </w:r>
    </w:p>
    <w:p w14:paraId="5CF1FAFC" w14:textId="4A367993" w:rsidR="00A961AA" w:rsidRPr="00E53A6A" w:rsidRDefault="00A961AA" w:rsidP="00A961AA">
      <w:pPr>
        <w:rPr>
          <w:rFonts w:ascii="Times New Roman" w:hAnsi="Times New Roman" w:cs="Times New Roman"/>
          <w:sz w:val="24"/>
          <w:szCs w:val="24"/>
        </w:rPr>
      </w:pPr>
    </w:p>
    <w:p w14:paraId="26E2E90D" w14:textId="48134366" w:rsidR="00A961AA" w:rsidRPr="00E53A6A" w:rsidRDefault="00A961AA" w:rsidP="00B011F2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 xml:space="preserve">Ovaj Pravilnik je objavljen na oglasnoj ploči škole dana  </w:t>
      </w:r>
      <w:r w:rsidR="004B3D55">
        <w:rPr>
          <w:rFonts w:ascii="Times New Roman" w:hAnsi="Times New Roman" w:cs="Times New Roman"/>
          <w:b/>
          <w:bCs/>
          <w:sz w:val="24"/>
          <w:szCs w:val="24"/>
        </w:rPr>
        <w:t xml:space="preserve">31. kolovoza 2024. </w:t>
      </w:r>
      <w:r w:rsidRPr="00E53A6A">
        <w:rPr>
          <w:rFonts w:ascii="Times New Roman" w:hAnsi="Times New Roman" w:cs="Times New Roman"/>
          <w:sz w:val="24"/>
          <w:szCs w:val="24"/>
        </w:rPr>
        <w:t>godine i stupa</w:t>
      </w:r>
    </w:p>
    <w:p w14:paraId="46AF74F7" w14:textId="03741666" w:rsidR="00A961AA" w:rsidRPr="00E53A6A" w:rsidRDefault="00A961AA" w:rsidP="00B011F2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na snagu</w:t>
      </w:r>
      <w:r w:rsidRPr="00E5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813" w:rsidRPr="00E5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14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3D55">
        <w:rPr>
          <w:rFonts w:ascii="Times New Roman" w:hAnsi="Times New Roman" w:cs="Times New Roman"/>
          <w:b/>
          <w:bCs/>
          <w:sz w:val="24"/>
          <w:szCs w:val="24"/>
        </w:rPr>
        <w:t>. rujna 2024</w:t>
      </w:r>
      <w:r w:rsidRPr="00E53A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CFAF34" w14:textId="77777777" w:rsidR="00D95435" w:rsidRPr="00E53A6A" w:rsidRDefault="00A961AA" w:rsidP="00893FA0">
      <w:pPr>
        <w:tabs>
          <w:tab w:val="left" w:pos="5250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ab/>
      </w:r>
    </w:p>
    <w:p w14:paraId="10A8C79C" w14:textId="77777777" w:rsidR="00D95435" w:rsidRPr="00E53A6A" w:rsidRDefault="00D95435" w:rsidP="00893FA0">
      <w:pPr>
        <w:tabs>
          <w:tab w:val="left" w:pos="5250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6F2BFA16" w14:textId="77777777" w:rsidR="00D95435" w:rsidRPr="00E53A6A" w:rsidRDefault="00D95435" w:rsidP="00893FA0">
      <w:pPr>
        <w:tabs>
          <w:tab w:val="left" w:pos="5250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13B7D8C0" w14:textId="7E42EADB" w:rsidR="00893FA0" w:rsidRPr="00E53A6A" w:rsidRDefault="00D95435" w:rsidP="00893FA0">
      <w:pPr>
        <w:tabs>
          <w:tab w:val="left" w:pos="5250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961AA" w:rsidRPr="00E53A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466B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00813" w:rsidRPr="00E53A6A">
        <w:rPr>
          <w:rFonts w:ascii="Times New Roman" w:hAnsi="Times New Roman" w:cs="Times New Roman"/>
          <w:bCs/>
          <w:sz w:val="24"/>
          <w:szCs w:val="24"/>
        </w:rPr>
        <w:t>R</w:t>
      </w:r>
      <w:r w:rsidR="00842EE5">
        <w:rPr>
          <w:rFonts w:ascii="Times New Roman" w:hAnsi="Times New Roman" w:cs="Times New Roman"/>
          <w:bCs/>
          <w:sz w:val="24"/>
          <w:szCs w:val="24"/>
        </w:rPr>
        <w:t>avnatelj</w:t>
      </w:r>
      <w:r w:rsidRPr="00E53A6A">
        <w:rPr>
          <w:rFonts w:ascii="Times New Roman" w:hAnsi="Times New Roman" w:cs="Times New Roman"/>
          <w:bCs/>
          <w:sz w:val="24"/>
          <w:szCs w:val="24"/>
        </w:rPr>
        <w:t>:</w:t>
      </w:r>
      <w:r w:rsidR="00A961AA"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14:paraId="74756221" w14:textId="77777777" w:rsidR="00D95435" w:rsidRPr="00E53A6A" w:rsidRDefault="00893FA0" w:rsidP="00893FA0">
      <w:pPr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4F08A4"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0785D6" w14:textId="06681509" w:rsidR="00893FA0" w:rsidRPr="00E53A6A" w:rsidRDefault="00D95435" w:rsidP="00893FA0">
      <w:pPr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B011F2" w:rsidRPr="00E53A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3FA0" w:rsidRPr="00E53A6A">
        <w:rPr>
          <w:rFonts w:ascii="Times New Roman" w:hAnsi="Times New Roman" w:cs="Times New Roman"/>
          <w:bCs/>
          <w:sz w:val="24"/>
          <w:szCs w:val="24"/>
        </w:rPr>
        <w:t xml:space="preserve"> ________________________  </w:t>
      </w:r>
    </w:p>
    <w:p w14:paraId="547ACAF1" w14:textId="4CABBC91" w:rsidR="00A961AA" w:rsidRPr="00E53A6A" w:rsidRDefault="00893FA0" w:rsidP="00893FA0">
      <w:pPr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4F08A4" w:rsidRPr="00E53A6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2EE5">
        <w:rPr>
          <w:rFonts w:ascii="Times New Roman" w:hAnsi="Times New Roman" w:cs="Times New Roman"/>
          <w:bCs/>
          <w:sz w:val="24"/>
          <w:szCs w:val="24"/>
        </w:rPr>
        <w:t>Ivo Ćirak</w:t>
      </w:r>
      <w:r w:rsidR="00C00813" w:rsidRPr="00E53A6A">
        <w:rPr>
          <w:rFonts w:ascii="Times New Roman" w:hAnsi="Times New Roman" w:cs="Times New Roman"/>
          <w:bCs/>
          <w:sz w:val="24"/>
          <w:szCs w:val="24"/>
        </w:rPr>
        <w:t>, prof.</w:t>
      </w:r>
      <w:r w:rsidRPr="00E53A6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391F50A0" w14:textId="77777777" w:rsidR="00A961AA" w:rsidRPr="00A961AA" w:rsidRDefault="00A961AA" w:rsidP="00A961AA">
      <w:pPr>
        <w:jc w:val="center"/>
      </w:pPr>
    </w:p>
    <w:sectPr w:rsidR="00A961AA" w:rsidRPr="00A9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E38D" w14:textId="77777777" w:rsidR="0021548D" w:rsidRDefault="0021548D" w:rsidP="00A961AA">
      <w:pPr>
        <w:spacing w:after="0" w:line="240" w:lineRule="auto"/>
      </w:pPr>
      <w:r>
        <w:separator/>
      </w:r>
    </w:p>
  </w:endnote>
  <w:endnote w:type="continuationSeparator" w:id="0">
    <w:p w14:paraId="2B8D21F2" w14:textId="77777777" w:rsidR="0021548D" w:rsidRDefault="0021548D" w:rsidP="00A9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0A42" w14:textId="77777777" w:rsidR="0021548D" w:rsidRDefault="0021548D" w:rsidP="00A961AA">
      <w:pPr>
        <w:spacing w:after="0" w:line="240" w:lineRule="auto"/>
      </w:pPr>
      <w:r>
        <w:separator/>
      </w:r>
    </w:p>
  </w:footnote>
  <w:footnote w:type="continuationSeparator" w:id="0">
    <w:p w14:paraId="29C5676F" w14:textId="77777777" w:rsidR="0021548D" w:rsidRDefault="0021548D" w:rsidP="00A9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6FD"/>
    <w:multiLevelType w:val="hybridMultilevel"/>
    <w:tmpl w:val="BC6882A8"/>
    <w:lvl w:ilvl="0" w:tplc="680E45A8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5B3878"/>
    <w:multiLevelType w:val="hybridMultilevel"/>
    <w:tmpl w:val="3C166500"/>
    <w:lvl w:ilvl="0" w:tplc="44525EB2">
      <w:start w:val="3"/>
      <w:numFmt w:val="upperRoman"/>
      <w:lvlText w:val="%1."/>
      <w:lvlJc w:val="left"/>
      <w:pPr>
        <w:ind w:left="1394" w:hanging="72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0AB"/>
    <w:multiLevelType w:val="hybridMultilevel"/>
    <w:tmpl w:val="FD321966"/>
    <w:lvl w:ilvl="0" w:tplc="892CE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F62"/>
    <w:multiLevelType w:val="hybridMultilevel"/>
    <w:tmpl w:val="2E327BA4"/>
    <w:lvl w:ilvl="0" w:tplc="16003D4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010C"/>
    <w:multiLevelType w:val="hybridMultilevel"/>
    <w:tmpl w:val="73B6B202"/>
    <w:lvl w:ilvl="0" w:tplc="D1D6BB2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85445"/>
    <w:multiLevelType w:val="hybridMultilevel"/>
    <w:tmpl w:val="D3C0F53A"/>
    <w:lvl w:ilvl="0" w:tplc="13D09A0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4C9D"/>
    <w:multiLevelType w:val="hybridMultilevel"/>
    <w:tmpl w:val="75887AF4"/>
    <w:lvl w:ilvl="0" w:tplc="D1D6BB2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885"/>
    <w:multiLevelType w:val="hybridMultilevel"/>
    <w:tmpl w:val="EBF824D4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E532C3"/>
    <w:multiLevelType w:val="hybridMultilevel"/>
    <w:tmpl w:val="44B68C7A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8C5950"/>
    <w:multiLevelType w:val="hybridMultilevel"/>
    <w:tmpl w:val="3EA49FEC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753AF8"/>
    <w:multiLevelType w:val="hybridMultilevel"/>
    <w:tmpl w:val="84F89836"/>
    <w:lvl w:ilvl="0" w:tplc="0114C45C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2D11F6"/>
    <w:multiLevelType w:val="hybridMultilevel"/>
    <w:tmpl w:val="2E70DB7A"/>
    <w:lvl w:ilvl="0" w:tplc="40A2EB3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00EDC"/>
    <w:multiLevelType w:val="hybridMultilevel"/>
    <w:tmpl w:val="38E079C2"/>
    <w:lvl w:ilvl="0" w:tplc="5A84D49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B45"/>
    <w:multiLevelType w:val="hybridMultilevel"/>
    <w:tmpl w:val="FCC6CC70"/>
    <w:lvl w:ilvl="0" w:tplc="7EF8561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E1E23"/>
    <w:multiLevelType w:val="hybridMultilevel"/>
    <w:tmpl w:val="26B6733A"/>
    <w:lvl w:ilvl="0" w:tplc="4796D1DA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0930F1"/>
    <w:multiLevelType w:val="hybridMultilevel"/>
    <w:tmpl w:val="8EF24296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D764DF"/>
    <w:multiLevelType w:val="hybridMultilevel"/>
    <w:tmpl w:val="1F0EB358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843BF3"/>
    <w:multiLevelType w:val="multilevel"/>
    <w:tmpl w:val="585C4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5BD2479E"/>
    <w:multiLevelType w:val="hybridMultilevel"/>
    <w:tmpl w:val="3EA002D6"/>
    <w:lvl w:ilvl="0" w:tplc="05D4FEFC">
      <w:start w:val="1"/>
      <w:numFmt w:val="lowerLetter"/>
      <w:lvlText w:val="%1)"/>
      <w:lvlJc w:val="left"/>
      <w:pPr>
        <w:ind w:left="927" w:hanging="360"/>
      </w:pPr>
      <w:rPr>
        <w:b/>
        <w:i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D73509"/>
    <w:multiLevelType w:val="multilevel"/>
    <w:tmpl w:val="69D7350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3417"/>
    <w:multiLevelType w:val="hybridMultilevel"/>
    <w:tmpl w:val="03B46A38"/>
    <w:lvl w:ilvl="0" w:tplc="892CE6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02BD7"/>
    <w:multiLevelType w:val="hybridMultilevel"/>
    <w:tmpl w:val="3E302A16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D06B44"/>
    <w:multiLevelType w:val="hybridMultilevel"/>
    <w:tmpl w:val="26086F2E"/>
    <w:lvl w:ilvl="0" w:tplc="62360F6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9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AA"/>
    <w:rsid w:val="00065E0B"/>
    <w:rsid w:val="000C46B5"/>
    <w:rsid w:val="001064A6"/>
    <w:rsid w:val="001106F0"/>
    <w:rsid w:val="001A627B"/>
    <w:rsid w:val="001E7AC4"/>
    <w:rsid w:val="0021548D"/>
    <w:rsid w:val="002559BF"/>
    <w:rsid w:val="002F2259"/>
    <w:rsid w:val="0046700A"/>
    <w:rsid w:val="004B3D55"/>
    <w:rsid w:val="004C6AF8"/>
    <w:rsid w:val="004F08A4"/>
    <w:rsid w:val="00593C92"/>
    <w:rsid w:val="00633146"/>
    <w:rsid w:val="00636C23"/>
    <w:rsid w:val="00651892"/>
    <w:rsid w:val="006C63A3"/>
    <w:rsid w:val="006C75C4"/>
    <w:rsid w:val="006D17C5"/>
    <w:rsid w:val="00733B87"/>
    <w:rsid w:val="00770C94"/>
    <w:rsid w:val="00824522"/>
    <w:rsid w:val="00842EE5"/>
    <w:rsid w:val="00880356"/>
    <w:rsid w:val="00890D9F"/>
    <w:rsid w:val="00893FA0"/>
    <w:rsid w:val="008C6972"/>
    <w:rsid w:val="008E59B4"/>
    <w:rsid w:val="0090072F"/>
    <w:rsid w:val="00942E1E"/>
    <w:rsid w:val="009863C9"/>
    <w:rsid w:val="009B6C8E"/>
    <w:rsid w:val="00A44E6D"/>
    <w:rsid w:val="00A466B5"/>
    <w:rsid w:val="00A961AA"/>
    <w:rsid w:val="00B011F2"/>
    <w:rsid w:val="00B058F4"/>
    <w:rsid w:val="00B27CB2"/>
    <w:rsid w:val="00BC76FD"/>
    <w:rsid w:val="00C00813"/>
    <w:rsid w:val="00C26383"/>
    <w:rsid w:val="00C861E3"/>
    <w:rsid w:val="00CA29EB"/>
    <w:rsid w:val="00CA7B54"/>
    <w:rsid w:val="00CB3F1E"/>
    <w:rsid w:val="00D33B76"/>
    <w:rsid w:val="00D616D5"/>
    <w:rsid w:val="00D673AE"/>
    <w:rsid w:val="00D95435"/>
    <w:rsid w:val="00E53A6A"/>
    <w:rsid w:val="00EB789F"/>
    <w:rsid w:val="00F43151"/>
    <w:rsid w:val="00FA77B1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CC62"/>
  <w15:chartTrackingRefBased/>
  <w15:docId w15:val="{B2D83D7A-B458-403D-84C8-E3D13125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AA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A961AA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61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A96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961AA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961AA"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</w:rPr>
  </w:style>
  <w:style w:type="paragraph" w:customStyle="1" w:styleId="t-9-8">
    <w:name w:val="t-9-8"/>
    <w:basedOn w:val="Normal"/>
    <w:uiPriority w:val="99"/>
    <w:rsid w:val="00A9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A961AA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61AA"/>
  </w:style>
  <w:style w:type="paragraph" w:styleId="Podnoje">
    <w:name w:val="footer"/>
    <w:basedOn w:val="Normal"/>
    <w:link w:val="PodnojeChar"/>
    <w:uiPriority w:val="99"/>
    <w:unhideWhenUsed/>
    <w:rsid w:val="00A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61AA"/>
  </w:style>
  <w:style w:type="paragraph" w:styleId="Tekstbalonia">
    <w:name w:val="Balloon Text"/>
    <w:basedOn w:val="Normal"/>
    <w:link w:val="TekstbaloniaChar"/>
    <w:uiPriority w:val="99"/>
    <w:semiHidden/>
    <w:unhideWhenUsed/>
    <w:rsid w:val="00E5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Heric</cp:lastModifiedBy>
  <cp:revision>13</cp:revision>
  <cp:lastPrinted>2024-08-26T08:21:00Z</cp:lastPrinted>
  <dcterms:created xsi:type="dcterms:W3CDTF">2024-08-22T09:45:00Z</dcterms:created>
  <dcterms:modified xsi:type="dcterms:W3CDTF">2024-09-05T07:57:00Z</dcterms:modified>
</cp:coreProperties>
</file>